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C388" w14:textId="08CA2905" w:rsidR="00C63634" w:rsidRPr="00ED1496" w:rsidRDefault="00ED1496" w:rsidP="00ED1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right"/>
        <w:rPr>
          <w:rFonts w:ascii="inherit" w:eastAsia="Times New Roman" w:hAnsi="inherit" w:cs="Courier New"/>
          <w:color w:val="00B050"/>
          <w:sz w:val="32"/>
          <w:szCs w:val="32"/>
          <w:lang w:val="en-US"/>
        </w:rPr>
      </w:pPr>
      <w:r w:rsidRPr="00ED1496">
        <w:rPr>
          <w:rFonts w:ascii="Verdana" w:hAnsi="Verdana" w:hint="cs"/>
          <w:b/>
          <w:color w:val="00B050"/>
          <w:sz w:val="32"/>
          <w:szCs w:val="32"/>
          <w:rtl/>
          <w:lang w:val="en-US"/>
        </w:rPr>
        <w:t>تبليسي - أنانوري - جودوري - كازبيجي</w:t>
      </w:r>
    </w:p>
    <w:p w14:paraId="496488DA" w14:textId="77777777" w:rsidR="00ED1496" w:rsidRPr="00ED1496" w:rsidRDefault="00ED1496" w:rsidP="00ED1496">
      <w:pPr>
        <w:pStyle w:val="HTMLPreformatted"/>
        <w:shd w:val="clear" w:color="auto" w:fill="FFFFFF" w:themeFill="background1"/>
        <w:bidi/>
        <w:spacing w:line="480" w:lineRule="atLeast"/>
        <w:jc w:val="right"/>
        <w:rPr>
          <w:rFonts w:ascii="Verdana" w:eastAsiaTheme="minorHAnsi" w:hAnsi="Verdana" w:cstheme="minorBidi"/>
          <w:i/>
          <w:color w:val="808080" w:themeColor="background1" w:themeShade="80"/>
          <w:sz w:val="24"/>
          <w:szCs w:val="24"/>
        </w:rPr>
      </w:pPr>
      <w:r w:rsidRPr="00ED1496">
        <w:rPr>
          <w:rFonts w:ascii="Verdana" w:eastAsiaTheme="minorHAnsi" w:hAnsi="Verdana" w:cstheme="minorBidi" w:hint="cs"/>
          <w:i/>
          <w:color w:val="808080" w:themeColor="background1" w:themeShade="80"/>
          <w:sz w:val="24"/>
          <w:szCs w:val="24"/>
          <w:rtl/>
        </w:rPr>
        <w:t>مدة البرنامج - 4 أيام / 3 ليالي</w:t>
      </w:r>
    </w:p>
    <w:p w14:paraId="54F006A7" w14:textId="77777777" w:rsidR="00C63634" w:rsidRPr="005826B9" w:rsidRDefault="00C63634" w:rsidP="00C63634">
      <w:pPr>
        <w:spacing w:after="0"/>
        <w:rPr>
          <w:rFonts w:ascii="Verdana" w:hAnsi="Verdana"/>
          <w:b/>
          <w:color w:val="808080" w:themeColor="background1" w:themeShade="80"/>
          <w:sz w:val="18"/>
          <w:szCs w:val="18"/>
          <w:lang w:val="en-US"/>
        </w:rPr>
      </w:pPr>
    </w:p>
    <w:p w14:paraId="173C2A4F" w14:textId="0E2FFD3A" w:rsidR="00C63634" w:rsidRPr="005826B9" w:rsidRDefault="009C7C75" w:rsidP="00C63634">
      <w:pPr>
        <w:spacing w:after="0"/>
        <w:rPr>
          <w:rFonts w:ascii="Verdana" w:hAnsi="Verdana"/>
          <w:color w:val="808080" w:themeColor="background1" w:themeShade="80"/>
          <w:sz w:val="18"/>
          <w:szCs w:val="18"/>
          <w:lang w:val="en-US"/>
        </w:rPr>
      </w:pPr>
      <w:r w:rsidRPr="005826B9">
        <w:rPr>
          <w:rFonts w:ascii="Verdana" w:hAnsi="Verdana"/>
          <w:noProof/>
          <w:color w:val="808080" w:themeColor="background1" w:themeShade="80"/>
          <w:sz w:val="18"/>
          <w:szCs w:val="18"/>
          <w:lang w:val="en-US"/>
        </w:rPr>
        <w:drawing>
          <wp:anchor distT="0" distB="0" distL="114300" distR="114300" simplePos="0" relativeHeight="251660288" behindDoc="1" locked="0" layoutInCell="1" allowOverlap="1" wp14:anchorId="60C8BEE2" wp14:editId="5C69DC78">
            <wp:simplePos x="0" y="0"/>
            <wp:positionH relativeFrom="column">
              <wp:posOffset>-400022</wp:posOffset>
            </wp:positionH>
            <wp:positionV relativeFrom="paragraph">
              <wp:posOffset>56515</wp:posOffset>
            </wp:positionV>
            <wp:extent cx="2686022" cy="1789343"/>
            <wp:effectExtent l="0" t="0" r="63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767" cy="1788507"/>
                    </a:xfrm>
                    <a:prstGeom prst="rect">
                      <a:avLst/>
                    </a:prstGeom>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61312" behindDoc="1" locked="0" layoutInCell="1" allowOverlap="1" wp14:anchorId="5F8CA8D5" wp14:editId="693D5313">
            <wp:simplePos x="0" y="0"/>
            <wp:positionH relativeFrom="column">
              <wp:posOffset>4770755</wp:posOffset>
            </wp:positionH>
            <wp:positionV relativeFrom="paragraph">
              <wp:posOffset>56515</wp:posOffset>
            </wp:positionV>
            <wp:extent cx="2493010" cy="1790700"/>
            <wp:effectExtent l="0" t="0" r="2540" b="0"/>
            <wp:wrapTight wrapText="bothSides">
              <wp:wrapPolygon edited="0">
                <wp:start x="0" y="0"/>
                <wp:lineTo x="0" y="21370"/>
                <wp:lineTo x="21457" y="21370"/>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_Sighnaghi.jpg"/>
                    <pic:cNvPicPr/>
                  </pic:nvPicPr>
                  <pic:blipFill rotWithShape="1">
                    <a:blip r:embed="rId9" cstate="print">
                      <a:extLst>
                        <a:ext uri="{28A0092B-C50C-407E-A947-70E740481C1C}">
                          <a14:useLocalDpi xmlns:a14="http://schemas.microsoft.com/office/drawing/2010/main" val="0"/>
                        </a:ext>
                      </a:extLst>
                    </a:blip>
                    <a:srcRect l="26226"/>
                    <a:stretch/>
                  </pic:blipFill>
                  <pic:spPr bwMode="auto">
                    <a:xfrm>
                      <a:off x="0" y="0"/>
                      <a:ext cx="249301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59264" behindDoc="1" locked="0" layoutInCell="1" allowOverlap="1" wp14:anchorId="563C816F" wp14:editId="621255A3">
            <wp:simplePos x="0" y="0"/>
            <wp:positionH relativeFrom="column">
              <wp:posOffset>1898650</wp:posOffset>
            </wp:positionH>
            <wp:positionV relativeFrom="paragraph">
              <wp:posOffset>55263</wp:posOffset>
            </wp:positionV>
            <wp:extent cx="2984500" cy="1790024"/>
            <wp:effectExtent l="0" t="0" r="635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500" cy="1790024"/>
                    </a:xfrm>
                    <a:prstGeom prst="rect">
                      <a:avLst/>
                    </a:prstGeom>
                  </pic:spPr>
                </pic:pic>
              </a:graphicData>
            </a:graphic>
            <wp14:sizeRelH relativeFrom="page">
              <wp14:pctWidth>0</wp14:pctWidth>
            </wp14:sizeRelH>
            <wp14:sizeRelV relativeFrom="page">
              <wp14:pctHeight>0</wp14:pctHeight>
            </wp14:sizeRelV>
          </wp:anchor>
        </w:drawing>
      </w:r>
    </w:p>
    <w:p w14:paraId="7A2FD2EA" w14:textId="59EBA023" w:rsidR="00C63634" w:rsidRPr="005826B9" w:rsidRDefault="00C63634" w:rsidP="00C63634">
      <w:pPr>
        <w:spacing w:after="0"/>
        <w:rPr>
          <w:rFonts w:ascii="Verdana" w:hAnsi="Verdana"/>
          <w:color w:val="808080" w:themeColor="background1" w:themeShade="80"/>
          <w:sz w:val="18"/>
          <w:szCs w:val="18"/>
          <w:lang w:val="en-US"/>
        </w:rPr>
      </w:pPr>
    </w:p>
    <w:p w14:paraId="17BB6062" w14:textId="77777777" w:rsidR="00C63634" w:rsidRPr="005826B9" w:rsidRDefault="00C63634" w:rsidP="00C63634">
      <w:pPr>
        <w:spacing w:after="0"/>
        <w:rPr>
          <w:rFonts w:ascii="Verdana" w:hAnsi="Verdana"/>
          <w:color w:val="808080" w:themeColor="background1" w:themeShade="80"/>
          <w:sz w:val="18"/>
          <w:szCs w:val="18"/>
          <w:lang w:val="en-US"/>
        </w:rPr>
      </w:pPr>
    </w:p>
    <w:p w14:paraId="0A6D4F5E" w14:textId="77777777" w:rsidR="00C63634" w:rsidRPr="005826B9" w:rsidRDefault="00C63634" w:rsidP="00C63634">
      <w:pPr>
        <w:spacing w:after="0"/>
        <w:rPr>
          <w:rFonts w:ascii="Verdana" w:hAnsi="Verdana"/>
          <w:color w:val="808080" w:themeColor="background1" w:themeShade="80"/>
          <w:sz w:val="18"/>
          <w:szCs w:val="18"/>
          <w:lang w:val="en-US"/>
        </w:rPr>
      </w:pPr>
    </w:p>
    <w:p w14:paraId="1E8A92BB" w14:textId="77777777" w:rsidR="00C63634" w:rsidRPr="005826B9" w:rsidRDefault="00C63634" w:rsidP="00C63634">
      <w:pPr>
        <w:spacing w:after="0"/>
        <w:rPr>
          <w:rFonts w:ascii="Verdana" w:hAnsi="Verdana"/>
          <w:color w:val="808080" w:themeColor="background1" w:themeShade="80"/>
          <w:sz w:val="18"/>
          <w:szCs w:val="18"/>
          <w:lang w:val="en-US"/>
        </w:rPr>
      </w:pPr>
    </w:p>
    <w:p w14:paraId="452BD1A5" w14:textId="77777777" w:rsidR="00C63634" w:rsidRPr="005826B9" w:rsidRDefault="00C63634" w:rsidP="00C63634">
      <w:pPr>
        <w:spacing w:after="0"/>
        <w:rPr>
          <w:rFonts w:ascii="Verdana" w:hAnsi="Verdana"/>
          <w:color w:val="808080" w:themeColor="background1" w:themeShade="80"/>
          <w:sz w:val="18"/>
          <w:szCs w:val="18"/>
          <w:lang w:val="en-US"/>
        </w:rPr>
      </w:pPr>
    </w:p>
    <w:p w14:paraId="3D168C3F" w14:textId="77777777" w:rsidR="00C63634" w:rsidRPr="005826B9" w:rsidRDefault="00C63634" w:rsidP="00C63634">
      <w:pPr>
        <w:spacing w:after="0"/>
        <w:rPr>
          <w:rFonts w:ascii="Verdana" w:hAnsi="Verdana"/>
          <w:color w:val="808080" w:themeColor="background1" w:themeShade="80"/>
          <w:sz w:val="18"/>
          <w:szCs w:val="18"/>
          <w:lang w:val="en-US"/>
        </w:rPr>
      </w:pPr>
    </w:p>
    <w:p w14:paraId="250F168B" w14:textId="77777777" w:rsidR="00C63634" w:rsidRPr="005826B9" w:rsidRDefault="00C63634" w:rsidP="00C63634">
      <w:pPr>
        <w:spacing w:after="0"/>
        <w:rPr>
          <w:rFonts w:ascii="Verdana" w:hAnsi="Verdana"/>
          <w:b/>
          <w:color w:val="808080" w:themeColor="background1" w:themeShade="80"/>
          <w:sz w:val="18"/>
          <w:szCs w:val="18"/>
          <w:lang w:val="en-US"/>
        </w:rPr>
      </w:pPr>
    </w:p>
    <w:p w14:paraId="4EE09B2D" w14:textId="77777777" w:rsidR="00C63634" w:rsidRPr="005826B9" w:rsidRDefault="00C63634" w:rsidP="00C63634">
      <w:pPr>
        <w:spacing w:after="0"/>
        <w:rPr>
          <w:rFonts w:ascii="Verdana" w:hAnsi="Verdana"/>
          <w:b/>
          <w:color w:val="808080" w:themeColor="background1" w:themeShade="80"/>
          <w:sz w:val="18"/>
          <w:szCs w:val="18"/>
          <w:lang w:val="en-US"/>
        </w:rPr>
      </w:pPr>
    </w:p>
    <w:p w14:paraId="19ADEE88" w14:textId="77777777" w:rsidR="00C63634" w:rsidRPr="005826B9" w:rsidRDefault="00C63634" w:rsidP="00C63634">
      <w:pPr>
        <w:spacing w:after="0"/>
        <w:rPr>
          <w:rFonts w:ascii="Verdana" w:hAnsi="Verdana"/>
          <w:b/>
          <w:color w:val="1D1B11" w:themeColor="background2" w:themeShade="1A"/>
          <w:sz w:val="18"/>
          <w:szCs w:val="18"/>
          <w:lang w:val="en-US"/>
        </w:rPr>
      </w:pPr>
    </w:p>
    <w:p w14:paraId="40A4A170" w14:textId="77777777" w:rsidR="00C63634" w:rsidRPr="005826B9" w:rsidRDefault="00C63634" w:rsidP="00C63634">
      <w:pPr>
        <w:spacing w:after="0"/>
        <w:rPr>
          <w:rFonts w:ascii="Verdana" w:hAnsi="Verdana"/>
          <w:b/>
          <w:color w:val="1D1B11" w:themeColor="background2" w:themeShade="1A"/>
          <w:sz w:val="18"/>
          <w:szCs w:val="18"/>
          <w:lang w:val="en-US"/>
        </w:rPr>
      </w:pPr>
    </w:p>
    <w:p w14:paraId="06D20ADA" w14:textId="77777777" w:rsidR="00C63634" w:rsidRPr="005826B9" w:rsidRDefault="00C63634" w:rsidP="00C63634">
      <w:pPr>
        <w:spacing w:after="0"/>
        <w:rPr>
          <w:rFonts w:ascii="Verdana" w:hAnsi="Verdana"/>
          <w:b/>
          <w:color w:val="1D1B11" w:themeColor="background2" w:themeShade="1A"/>
          <w:sz w:val="18"/>
          <w:szCs w:val="18"/>
          <w:lang w:val="en-US"/>
        </w:rPr>
      </w:pPr>
    </w:p>
    <w:p w14:paraId="42F6F369" w14:textId="77777777" w:rsidR="00E604F9" w:rsidRPr="005826B9" w:rsidRDefault="00E604F9" w:rsidP="00C63634">
      <w:pPr>
        <w:spacing w:after="0"/>
        <w:rPr>
          <w:rFonts w:ascii="Verdana" w:hAnsi="Verdana"/>
          <w:b/>
          <w:color w:val="1D1B11" w:themeColor="background2" w:themeShade="1A"/>
          <w:sz w:val="18"/>
          <w:szCs w:val="18"/>
          <w:lang w:val="en-US"/>
        </w:rPr>
      </w:pPr>
    </w:p>
    <w:p w14:paraId="254582BD" w14:textId="77777777" w:rsidR="00ED1496" w:rsidRPr="00ED1496" w:rsidRDefault="00ED1496" w:rsidP="00ED1496">
      <w:pPr>
        <w:spacing w:after="0"/>
        <w:rPr>
          <w:rFonts w:ascii="Verdana" w:hAnsi="Verdana" w:hint="cs"/>
          <w:b/>
          <w:color w:val="1D1B11" w:themeColor="background2" w:themeShade="1A"/>
          <w:sz w:val="18"/>
          <w:szCs w:val="18"/>
          <w:rtl/>
          <w:lang w:val="en-US"/>
        </w:rPr>
      </w:pPr>
      <w:r w:rsidRPr="00ED1496">
        <w:rPr>
          <w:rFonts w:ascii="Verdana" w:hAnsi="Verdana" w:hint="cs"/>
          <w:b/>
          <w:color w:val="1D1B11" w:themeColor="background2" w:themeShade="1A"/>
          <w:sz w:val="18"/>
          <w:szCs w:val="18"/>
          <w:rtl/>
          <w:lang w:val="en-US"/>
        </w:rPr>
        <w:t>يوم 1: الوصول إلى تبليسي ، جورجيا</w:t>
      </w:r>
    </w:p>
    <w:p w14:paraId="25E90CD1" w14:textId="77777777" w:rsidR="00D7203B" w:rsidRPr="00D7203B" w:rsidRDefault="00D7203B" w:rsidP="00D7203B">
      <w:pPr>
        <w:pStyle w:val="ListParagraph"/>
        <w:spacing w:after="0"/>
        <w:ind w:left="0"/>
        <w:rPr>
          <w:rFonts w:ascii="Verdana" w:hAnsi="Verdana" w:hint="cs"/>
          <w:color w:val="808080" w:themeColor="background1" w:themeShade="80"/>
          <w:sz w:val="18"/>
          <w:szCs w:val="18"/>
          <w:rtl/>
        </w:rPr>
      </w:pPr>
      <w:r w:rsidRPr="00D7203B">
        <w:rPr>
          <w:rFonts w:ascii="Verdana" w:hAnsi="Verdana" w:hint="cs"/>
          <w:color w:val="808080" w:themeColor="background1" w:themeShade="80"/>
          <w:sz w:val="18"/>
          <w:szCs w:val="18"/>
          <w:rtl/>
        </w:rPr>
        <w:t>الوصول إلى تبليسي</w:t>
      </w:r>
    </w:p>
    <w:p w14:paraId="789D86CA" w14:textId="77777777" w:rsidR="00D7203B" w:rsidRPr="00D7203B" w:rsidRDefault="00D7203B" w:rsidP="00D7203B">
      <w:pPr>
        <w:pStyle w:val="ListParagraph"/>
        <w:spacing w:after="0"/>
        <w:ind w:left="0"/>
        <w:rPr>
          <w:rFonts w:ascii="Verdana" w:hAnsi="Verdana" w:hint="cs"/>
          <w:color w:val="808080" w:themeColor="background1" w:themeShade="80"/>
          <w:sz w:val="18"/>
          <w:szCs w:val="18"/>
          <w:rtl/>
        </w:rPr>
      </w:pPr>
      <w:r w:rsidRPr="00D7203B">
        <w:rPr>
          <w:rFonts w:ascii="Verdana" w:hAnsi="Verdana" w:hint="cs"/>
          <w:color w:val="808080" w:themeColor="background1" w:themeShade="80"/>
          <w:sz w:val="18"/>
          <w:szCs w:val="18"/>
          <w:rtl/>
        </w:rPr>
        <w:t>الترحيب الحار في المطار ، والانتقال إلى الفندق</w:t>
      </w:r>
    </w:p>
    <w:p w14:paraId="4E48DD8E" w14:textId="77777777" w:rsidR="00D7203B" w:rsidRPr="00D7203B" w:rsidRDefault="00D7203B" w:rsidP="00D7203B">
      <w:pPr>
        <w:pStyle w:val="ListParagraph"/>
        <w:spacing w:after="0"/>
        <w:ind w:left="0"/>
        <w:rPr>
          <w:rFonts w:ascii="Verdana" w:hAnsi="Verdana" w:hint="cs"/>
          <w:color w:val="808080" w:themeColor="background1" w:themeShade="80"/>
          <w:sz w:val="18"/>
          <w:szCs w:val="18"/>
          <w:rtl/>
        </w:rPr>
      </w:pPr>
      <w:r w:rsidRPr="00D7203B">
        <w:rPr>
          <w:rFonts w:ascii="Verdana" w:hAnsi="Verdana" w:hint="cs"/>
          <w:color w:val="808080" w:themeColor="background1" w:themeShade="80"/>
          <w:sz w:val="18"/>
          <w:szCs w:val="18"/>
          <w:rtl/>
        </w:rPr>
        <w:t>وقت فراغ</w:t>
      </w:r>
    </w:p>
    <w:p w14:paraId="5C687942" w14:textId="77777777" w:rsidR="00D7203B" w:rsidRPr="00D7203B" w:rsidRDefault="00D7203B" w:rsidP="00D7203B">
      <w:pPr>
        <w:pStyle w:val="ListParagraph"/>
        <w:spacing w:after="0"/>
        <w:ind w:left="0"/>
        <w:rPr>
          <w:rFonts w:ascii="Verdana" w:hAnsi="Verdana"/>
          <w:color w:val="808080" w:themeColor="background1" w:themeShade="80"/>
          <w:sz w:val="18"/>
          <w:szCs w:val="18"/>
        </w:rPr>
      </w:pPr>
      <w:r w:rsidRPr="00D7203B">
        <w:rPr>
          <w:rFonts w:ascii="Verdana" w:hAnsi="Verdana" w:hint="cs"/>
          <w:color w:val="808080" w:themeColor="background1" w:themeShade="80"/>
          <w:sz w:val="18"/>
          <w:szCs w:val="18"/>
          <w:rtl/>
        </w:rPr>
        <w:t>بين عشية وضحاها في تبليسي</w:t>
      </w:r>
    </w:p>
    <w:p w14:paraId="1FC11AF3" w14:textId="0832F4E1" w:rsidR="00ED1496" w:rsidRPr="00ED1496" w:rsidRDefault="00ED1496" w:rsidP="00ED1496">
      <w:pPr>
        <w:pStyle w:val="ListParagraph"/>
        <w:spacing w:after="0"/>
        <w:ind w:left="0"/>
        <w:rPr>
          <w:rFonts w:ascii="Verdana" w:hAnsi="Verdana" w:hint="cs"/>
          <w:color w:val="808080" w:themeColor="background1" w:themeShade="80"/>
          <w:sz w:val="18"/>
          <w:szCs w:val="18"/>
          <w:rtl/>
        </w:rPr>
      </w:pPr>
    </w:p>
    <w:p w14:paraId="2E831103" w14:textId="77777777" w:rsidR="00ED1496" w:rsidRDefault="00ED1496" w:rsidP="00ED1496">
      <w:pPr>
        <w:pStyle w:val="HTMLPreformatted"/>
        <w:shd w:val="clear" w:color="auto" w:fill="FFFFFF" w:themeFill="background1"/>
        <w:bidi/>
        <w:spacing w:line="480" w:lineRule="atLeast"/>
        <w:jc w:val="right"/>
        <w:rPr>
          <w:rFonts w:ascii="Verdana" w:eastAsiaTheme="minorHAnsi" w:hAnsi="Verdana" w:cstheme="minorBidi"/>
          <w:b/>
          <w:color w:val="1D1B11" w:themeColor="background2" w:themeShade="1A"/>
          <w:sz w:val="18"/>
          <w:szCs w:val="18"/>
          <w:rtl/>
        </w:rPr>
      </w:pPr>
      <w:r w:rsidRPr="00ED1496">
        <w:rPr>
          <w:rFonts w:ascii="Verdana" w:eastAsiaTheme="minorHAnsi" w:hAnsi="Verdana" w:cstheme="minorBidi" w:hint="cs"/>
          <w:b/>
          <w:color w:val="1D1B11" w:themeColor="background2" w:themeShade="1A"/>
          <w:sz w:val="18"/>
          <w:szCs w:val="18"/>
          <w:rtl/>
        </w:rPr>
        <w:t xml:space="preserve">يوم 2: جولة مدينة تبليسي ، متنزه متاتسميندا </w:t>
      </w:r>
    </w:p>
    <w:p w14:paraId="4E339BD1" w14:textId="75305E0D"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والاسترخاء على بحيرة ليسي</w:t>
      </w:r>
    </w:p>
    <w:p w14:paraId="2CED7BF7" w14:textId="5BA701D1"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الإفطار في الفندق</w:t>
      </w:r>
    </w:p>
    <w:p w14:paraId="2DB980CF" w14:textId="30FDA6BD"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Pr>
        <w:t>10:00</w:t>
      </w:r>
      <w:r w:rsidRPr="00ED1496">
        <w:rPr>
          <w:rFonts w:ascii="Verdana" w:hAnsi="Verdana" w:hint="cs"/>
          <w:color w:val="808080" w:themeColor="background1" w:themeShade="80"/>
          <w:sz w:val="18"/>
          <w:szCs w:val="18"/>
          <w:rtl/>
        </w:rPr>
        <w:t xml:space="preserve"> بدء الجولة</w:t>
      </w:r>
    </w:p>
    <w:p w14:paraId="408F4304" w14:textId="0DF27C2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حان الوقت لاستكشاف مدينة تبليسي ، وزيارة مناطق الجذب الرئيسية في المدينة:</w:t>
      </w:r>
    </w:p>
    <w:p w14:paraId="530AC4AC" w14:textId="7777777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 هضبة ميتيكي بإطلالة على البلدة القديمة</w:t>
      </w:r>
    </w:p>
    <w:p w14:paraId="5F27DA9E" w14:textId="2A918F54"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متنزه رايك وجسر السلام (الجسر الزجاجي)</w:t>
      </w:r>
    </w:p>
    <w:p w14:paraId="16FABAF7" w14:textId="7777777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حصن ناريكالا - المعلم الرئيسي في تبليسي ، القلعة القديمة التي تدافع عن المدينة وتفتح مناظر خلابة للعاصمة</w:t>
      </w:r>
    </w:p>
    <w:p w14:paraId="2BE347DC" w14:textId="2D3454F8" w:rsidR="00ED1496" w:rsidRPr="00ED1496" w:rsidRDefault="00ED1496" w:rsidP="00ED1496">
      <w:pPr>
        <w:pStyle w:val="ListParagraph"/>
        <w:spacing w:after="0"/>
        <w:ind w:left="0"/>
        <w:rPr>
          <w:rFonts w:ascii="Verdana" w:hAnsi="Verdana" w:hint="cs"/>
          <w:color w:val="808080" w:themeColor="background1" w:themeShade="80"/>
          <w:sz w:val="18"/>
          <w:szCs w:val="18"/>
          <w:rtl/>
        </w:rPr>
      </w:pPr>
      <w:proofErr w:type="spellStart"/>
      <w:r w:rsidRPr="00ED1496">
        <w:rPr>
          <w:rFonts w:ascii="Verdana" w:hAnsi="Verdana" w:hint="cs"/>
          <w:color w:val="808080" w:themeColor="background1" w:themeShade="80"/>
          <w:sz w:val="18"/>
          <w:szCs w:val="18"/>
        </w:rPr>
        <w:t>Abanotubani</w:t>
      </w:r>
      <w:proofErr w:type="spellEnd"/>
      <w:r w:rsidRPr="00ED1496">
        <w:rPr>
          <w:rFonts w:ascii="Verdana" w:hAnsi="Verdana" w:hint="cs"/>
          <w:color w:val="808080" w:themeColor="background1" w:themeShade="80"/>
          <w:sz w:val="18"/>
          <w:szCs w:val="18"/>
          <w:rtl/>
        </w:rPr>
        <w:t xml:space="preserve"> (منطقة الحمامات) - أقدم حي في العاصمة حيث يبدأ التاريخ</w:t>
      </w:r>
    </w:p>
    <w:p w14:paraId="49488A41" w14:textId="4BAC8490"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 xml:space="preserve">شلال </w:t>
      </w:r>
      <w:proofErr w:type="spellStart"/>
      <w:r w:rsidRPr="00ED1496">
        <w:rPr>
          <w:rFonts w:ascii="Verdana" w:hAnsi="Verdana" w:hint="cs"/>
          <w:color w:val="808080" w:themeColor="background1" w:themeShade="80"/>
          <w:sz w:val="18"/>
          <w:szCs w:val="18"/>
        </w:rPr>
        <w:t>Leghvtakhevi</w:t>
      </w:r>
      <w:proofErr w:type="spellEnd"/>
      <w:r w:rsidRPr="00ED1496">
        <w:rPr>
          <w:rFonts w:ascii="Verdana" w:hAnsi="Verdana" w:hint="cs"/>
          <w:color w:val="808080" w:themeColor="background1" w:themeShade="80"/>
          <w:sz w:val="18"/>
          <w:szCs w:val="18"/>
          <w:rtl/>
        </w:rPr>
        <w:t xml:space="preserve"> - الطبيعة الجميلة العجيبة في قلب المدينة القديمة</w:t>
      </w:r>
    </w:p>
    <w:p w14:paraId="7EECB674" w14:textId="34665351"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متاستميندا بارك ، أو المعروف أيضًا باسم بومبورا بارك هو مكان فوق تبليسي ، على تلة. متاتسميندا بارك هو مكان يمكنك فيه قضاء الوقت مع أصدقائك أو عائلتك أو حتى لوحدك. يمكنك أن ترى تبليسي بأكملها من فوق هناك. هناك كرة منسدلة ، بيت رعب ، دائري صغير ، سيارات صغيرة للقيادة ، تسقط في الماء بالقوارب ، ألعاب الرماية.</w:t>
      </w:r>
    </w:p>
    <w:p w14:paraId="5A206DFC" w14:textId="7777777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 xml:space="preserve">س القيادة إلى بحيرة </w:t>
      </w:r>
      <w:proofErr w:type="spellStart"/>
      <w:r w:rsidRPr="00ED1496">
        <w:rPr>
          <w:rFonts w:ascii="Verdana" w:hAnsi="Verdana" w:hint="cs"/>
          <w:color w:val="808080" w:themeColor="background1" w:themeShade="80"/>
          <w:sz w:val="18"/>
          <w:szCs w:val="18"/>
        </w:rPr>
        <w:t>Lisi</w:t>
      </w:r>
      <w:proofErr w:type="spellEnd"/>
      <w:r w:rsidRPr="00ED1496">
        <w:rPr>
          <w:rFonts w:ascii="Verdana" w:hAnsi="Verdana" w:hint="cs"/>
          <w:color w:val="808080" w:themeColor="background1" w:themeShade="80"/>
          <w:sz w:val="18"/>
          <w:szCs w:val="18"/>
          <w:rtl/>
        </w:rPr>
        <w:t xml:space="preserve">. وهي منطقة ترفيهية شعبية في تبليسي. سيجد البعض المشي كسولًا حول البحيرة بينما سيستمتع البعض الآخر بركوب الدراجات الجبلية هنا. تعتبر بحيرة </w:t>
      </w:r>
      <w:proofErr w:type="spellStart"/>
      <w:r w:rsidRPr="00ED1496">
        <w:rPr>
          <w:rFonts w:ascii="Verdana" w:hAnsi="Verdana" w:hint="cs"/>
          <w:color w:val="808080" w:themeColor="background1" w:themeShade="80"/>
          <w:sz w:val="18"/>
          <w:szCs w:val="18"/>
        </w:rPr>
        <w:t>Lisi</w:t>
      </w:r>
      <w:proofErr w:type="spellEnd"/>
      <w:r w:rsidRPr="00ED1496">
        <w:rPr>
          <w:rFonts w:ascii="Verdana" w:hAnsi="Verdana" w:hint="cs"/>
          <w:color w:val="808080" w:themeColor="background1" w:themeShade="80"/>
          <w:sz w:val="18"/>
          <w:szCs w:val="18"/>
          <w:rtl/>
        </w:rPr>
        <w:t xml:space="preserve"> مكانًا مثاليًا للاسترخاء مع الأنشطة المختلفة لأطفالك.</w:t>
      </w:r>
    </w:p>
    <w:p w14:paraId="29284154" w14:textId="54971D72"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ستنتهي الجولة حوالي الساعة 17:00</w:t>
      </w:r>
    </w:p>
    <w:p w14:paraId="3D93BBA4" w14:textId="7A5EEF92" w:rsidR="00ED1496" w:rsidRPr="00ED1496" w:rsidRDefault="00ED1496" w:rsidP="00ED1496">
      <w:pPr>
        <w:pStyle w:val="ListParagraph"/>
        <w:spacing w:after="0"/>
        <w:ind w:left="0"/>
        <w:rPr>
          <w:rFonts w:ascii="Verdana" w:hAnsi="Verdana" w:hint="cs"/>
          <w:color w:val="808080" w:themeColor="background1" w:themeShade="80"/>
          <w:sz w:val="18"/>
          <w:szCs w:val="18"/>
          <w:rtl/>
        </w:rPr>
      </w:pPr>
      <w:r>
        <w:rPr>
          <w:rFonts w:ascii="Verdana" w:hAnsi="Verdana" w:hint="cs"/>
          <w:color w:val="808080" w:themeColor="background1" w:themeShade="80"/>
          <w:sz w:val="18"/>
          <w:szCs w:val="18"/>
          <w:rtl/>
        </w:rPr>
        <w:t>المبيت في تبليسي</w:t>
      </w:r>
    </w:p>
    <w:p w14:paraId="67926123" w14:textId="77777777" w:rsidR="00ED1496" w:rsidRPr="00ED1496" w:rsidRDefault="00ED1496" w:rsidP="00ED1496">
      <w:pPr>
        <w:pStyle w:val="HTMLPreformatted"/>
        <w:shd w:val="clear" w:color="auto" w:fill="FFFFFF" w:themeFill="background1"/>
        <w:bidi/>
        <w:spacing w:line="480" w:lineRule="atLeast"/>
        <w:jc w:val="right"/>
        <w:rPr>
          <w:rFonts w:ascii="Verdana" w:eastAsiaTheme="minorHAnsi" w:hAnsi="Verdana" w:cstheme="minorBidi" w:hint="cs"/>
          <w:b/>
          <w:color w:val="1D1B11" w:themeColor="background2" w:themeShade="1A"/>
          <w:sz w:val="18"/>
          <w:szCs w:val="18"/>
          <w:rtl/>
        </w:rPr>
      </w:pPr>
      <w:r w:rsidRPr="00ED1496">
        <w:rPr>
          <w:rFonts w:ascii="Verdana" w:eastAsiaTheme="minorHAnsi" w:hAnsi="Verdana" w:cstheme="minorBidi" w:hint="cs"/>
          <w:b/>
          <w:color w:val="1D1B11" w:themeColor="background2" w:themeShade="1A"/>
          <w:sz w:val="18"/>
          <w:szCs w:val="18"/>
          <w:rtl/>
        </w:rPr>
        <w:t>يوم 3: تبليسي - جبال القوقاز - تبليسي</w:t>
      </w:r>
    </w:p>
    <w:p w14:paraId="75A55E64" w14:textId="7EC886A1"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الإفطار في الفندق</w:t>
      </w:r>
    </w:p>
    <w:p w14:paraId="64232AFF" w14:textId="6DE1B969"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Pr>
        <w:t>10:00</w:t>
      </w:r>
      <w:r w:rsidRPr="00ED1496">
        <w:rPr>
          <w:rFonts w:ascii="Verdana" w:hAnsi="Verdana" w:hint="cs"/>
          <w:color w:val="808080" w:themeColor="background1" w:themeShade="80"/>
          <w:sz w:val="18"/>
          <w:szCs w:val="18"/>
          <w:rtl/>
        </w:rPr>
        <w:t xml:space="preserve"> بدء الجولة</w:t>
      </w:r>
    </w:p>
    <w:p w14:paraId="34355E77" w14:textId="0792D2C8"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اليوم لدينا رحلة مثيرة إلى المناطق الجبلية في جورجيا عبر الطريق السريع العسكري الجورجي عبر جبال القوقاز.</w:t>
      </w:r>
    </w:p>
    <w:p w14:paraId="7E75CF4C" w14:textId="7777777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س أنانوري - قلعة من القرون الوسطى تطل على خزان جينفالي. مكان جميل في أي وقت من السنة.</w:t>
      </w:r>
    </w:p>
    <w:p w14:paraId="089E8F2C" w14:textId="26ACE9D8" w:rsidR="00ED1496" w:rsidRPr="00ED1496" w:rsidRDefault="00ED1496" w:rsidP="00ED1496">
      <w:pPr>
        <w:pStyle w:val="ListParagraph"/>
        <w:spacing w:after="0"/>
        <w:ind w:left="0"/>
        <w:rPr>
          <w:rFonts w:ascii="Verdana" w:hAnsi="Verdana" w:hint="cs"/>
          <w:color w:val="808080" w:themeColor="background1" w:themeShade="80"/>
          <w:sz w:val="18"/>
          <w:szCs w:val="18"/>
          <w:rtl/>
        </w:rPr>
      </w:pPr>
      <w:proofErr w:type="spellStart"/>
      <w:proofErr w:type="gramStart"/>
      <w:r w:rsidRPr="00ED1496">
        <w:rPr>
          <w:rFonts w:ascii="Verdana" w:hAnsi="Verdana" w:hint="cs"/>
          <w:color w:val="808080" w:themeColor="background1" w:themeShade="80"/>
          <w:sz w:val="18"/>
          <w:szCs w:val="18"/>
        </w:rPr>
        <w:t>Pasanauri</w:t>
      </w:r>
      <w:proofErr w:type="spellEnd"/>
      <w:r w:rsidRPr="00ED1496">
        <w:rPr>
          <w:rFonts w:ascii="Verdana" w:hAnsi="Verdana" w:hint="cs"/>
          <w:color w:val="808080" w:themeColor="background1" w:themeShade="80"/>
          <w:sz w:val="18"/>
          <w:szCs w:val="18"/>
          <w:rtl/>
        </w:rPr>
        <w:t xml:space="preserve"> - المستوطنة المشهورة بخنكالي وتلاقي نهري أراغفي بالأسود والأبيض.</w:t>
      </w:r>
      <w:proofErr w:type="gramEnd"/>
    </w:p>
    <w:p w14:paraId="45E74880" w14:textId="77777777"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غودوري - أكبر وأعلى منتجع للتزلج في جورجيا على طول الطريق السريع العسكري الجورجي على ارتفاع 2200 متر (7200 قدم) فوق مستوى سطح البحر. لكنها مشهورة حتى خلال المواسم الأخرى. يأتي الناس إلى هنا للاستمتاع بالمناظر الخلابة ، والتنفس في الهواء الطلق والطيران المظلي!</w:t>
      </w:r>
    </w:p>
    <w:p w14:paraId="54D53535" w14:textId="5293DD3B"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عُد إلى تبليسي في وقت المساء تقريبًا</w:t>
      </w:r>
    </w:p>
    <w:p w14:paraId="126722E0" w14:textId="226DDE9B" w:rsidR="00ED1496" w:rsidRPr="00ED1496" w:rsidRDefault="00ED1496" w:rsidP="00ED1496">
      <w:pPr>
        <w:pStyle w:val="ListParagraph"/>
        <w:spacing w:after="0"/>
        <w:ind w:left="0"/>
        <w:rPr>
          <w:rFonts w:ascii="Verdana" w:hAnsi="Verdana"/>
          <w:color w:val="808080" w:themeColor="background1" w:themeShade="80"/>
          <w:sz w:val="18"/>
          <w:szCs w:val="18"/>
        </w:rPr>
      </w:pPr>
      <w:r w:rsidRPr="00ED1496">
        <w:rPr>
          <w:rFonts w:ascii="Verdana" w:hAnsi="Verdana" w:hint="cs"/>
          <w:color w:val="808080" w:themeColor="background1" w:themeShade="80"/>
          <w:sz w:val="18"/>
          <w:szCs w:val="18"/>
          <w:rtl/>
        </w:rPr>
        <w:t>المبيت في تبليسي</w:t>
      </w:r>
    </w:p>
    <w:p w14:paraId="2E023366" w14:textId="2E348D89" w:rsidR="00915026" w:rsidRPr="005826B9" w:rsidRDefault="00915026" w:rsidP="008F28C6">
      <w:pPr>
        <w:spacing w:after="0"/>
        <w:rPr>
          <w:rFonts w:ascii="Verdana" w:hAnsi="Verdana"/>
          <w:b/>
          <w:color w:val="000000" w:themeColor="text1"/>
          <w:sz w:val="18"/>
          <w:szCs w:val="18"/>
          <w:lang w:val="en-US"/>
        </w:rPr>
      </w:pPr>
    </w:p>
    <w:p w14:paraId="348CE99B" w14:textId="77777777" w:rsidR="00ED1496" w:rsidRPr="00ED1496" w:rsidRDefault="00ED1496" w:rsidP="00ED1496">
      <w:pPr>
        <w:pStyle w:val="HTMLPreformatted"/>
        <w:shd w:val="clear" w:color="auto" w:fill="FFFFFF" w:themeFill="background1"/>
        <w:bidi/>
        <w:spacing w:line="480" w:lineRule="atLeast"/>
        <w:jc w:val="right"/>
        <w:rPr>
          <w:rFonts w:ascii="Verdana" w:eastAsiaTheme="minorHAnsi" w:hAnsi="Verdana" w:cstheme="minorBidi" w:hint="cs"/>
          <w:b/>
          <w:color w:val="1D1B11" w:themeColor="background2" w:themeShade="1A"/>
          <w:sz w:val="18"/>
          <w:szCs w:val="18"/>
          <w:rtl/>
        </w:rPr>
      </w:pPr>
      <w:r w:rsidRPr="00ED1496">
        <w:rPr>
          <w:rFonts w:ascii="Verdana" w:eastAsiaTheme="minorHAnsi" w:hAnsi="Verdana" w:cstheme="minorBidi" w:hint="cs"/>
          <w:b/>
          <w:color w:val="1D1B11" w:themeColor="background2" w:themeShade="1A"/>
          <w:sz w:val="18"/>
          <w:szCs w:val="18"/>
          <w:rtl/>
        </w:rPr>
        <w:t>يوم 4: المغادرة من تبليسي</w:t>
      </w:r>
    </w:p>
    <w:p w14:paraId="1CEAB4A8" w14:textId="34B7AC5C"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الإفطار في الفندق</w:t>
      </w:r>
    </w:p>
    <w:p w14:paraId="7321403C" w14:textId="055C1FDD"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تسجيل الخروج من الفندق</w:t>
      </w:r>
    </w:p>
    <w:p w14:paraId="5DAA2845" w14:textId="3A3F1DFA" w:rsidR="00ED1496" w:rsidRPr="00ED1496" w:rsidRDefault="00ED1496" w:rsidP="00ED1496">
      <w:pPr>
        <w:pStyle w:val="ListParagraph"/>
        <w:spacing w:after="0"/>
        <w:ind w:left="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وقت فراغ قبل المغادرة</w:t>
      </w:r>
    </w:p>
    <w:p w14:paraId="63D7BD40" w14:textId="77777777" w:rsidR="00ED1496" w:rsidRPr="00ED1496" w:rsidRDefault="00ED1496" w:rsidP="00ED1496">
      <w:pPr>
        <w:pStyle w:val="ListParagraph"/>
        <w:spacing w:after="0"/>
        <w:ind w:left="0"/>
        <w:rPr>
          <w:rFonts w:ascii="Verdana" w:hAnsi="Verdana"/>
          <w:color w:val="808080" w:themeColor="background1" w:themeShade="80"/>
          <w:sz w:val="18"/>
          <w:szCs w:val="18"/>
        </w:rPr>
      </w:pPr>
      <w:r w:rsidRPr="00ED1496">
        <w:rPr>
          <w:rFonts w:ascii="Verdana" w:hAnsi="Verdana" w:hint="cs"/>
          <w:color w:val="808080" w:themeColor="background1" w:themeShade="80"/>
          <w:sz w:val="18"/>
          <w:szCs w:val="18"/>
          <w:rtl/>
        </w:rPr>
        <w:t>س نقل إلى المطار وداع لجورجيا</w:t>
      </w:r>
    </w:p>
    <w:p w14:paraId="5B7B0411" w14:textId="77777777" w:rsidR="008F28C6" w:rsidRPr="008F28C6" w:rsidRDefault="008F28C6" w:rsidP="008F28C6">
      <w:pPr>
        <w:pStyle w:val="ListParagraph"/>
        <w:spacing w:after="40"/>
        <w:rPr>
          <w:rFonts w:ascii="Verdana" w:hAnsi="Verdana"/>
          <w:color w:val="808080" w:themeColor="background1" w:themeShade="80"/>
          <w:sz w:val="18"/>
          <w:szCs w:val="18"/>
        </w:rPr>
      </w:pPr>
    </w:p>
    <w:p w14:paraId="6C01B187" w14:textId="77777777" w:rsidR="00ED1496" w:rsidRDefault="00ED1496" w:rsidP="00C63634">
      <w:pPr>
        <w:spacing w:after="40"/>
        <w:rPr>
          <w:rFonts w:ascii="Verdana" w:hAnsi="Verdana"/>
          <w:b/>
          <w:color w:val="00B050"/>
          <w:sz w:val="18"/>
          <w:szCs w:val="18"/>
          <w:lang w:val="en-US"/>
        </w:rPr>
      </w:pPr>
    </w:p>
    <w:p w14:paraId="1804845A" w14:textId="77777777" w:rsidR="00ED1496" w:rsidRDefault="00ED1496" w:rsidP="00C63634">
      <w:pPr>
        <w:spacing w:after="40"/>
        <w:rPr>
          <w:rFonts w:ascii="Verdana" w:hAnsi="Verdana"/>
          <w:b/>
          <w:color w:val="00B050"/>
          <w:sz w:val="18"/>
          <w:szCs w:val="18"/>
          <w:lang w:val="en-US"/>
        </w:rPr>
      </w:pPr>
    </w:p>
    <w:p w14:paraId="0287AF74" w14:textId="77777777" w:rsidR="00ED1496" w:rsidRDefault="00ED1496" w:rsidP="00ED1496">
      <w:pPr>
        <w:spacing w:after="40"/>
        <w:rPr>
          <w:rFonts w:ascii="inherit" w:hAnsi="inherit"/>
          <w:color w:val="222222"/>
          <w:sz w:val="28"/>
          <w:szCs w:val="28"/>
          <w:lang w:val="en-US" w:bidi="ar"/>
        </w:rPr>
      </w:pPr>
      <w:r w:rsidRPr="00ED1496">
        <w:rPr>
          <w:rFonts w:ascii="Verdana" w:hAnsi="Verdana" w:hint="cs"/>
          <w:b/>
          <w:color w:val="00B050"/>
          <w:sz w:val="28"/>
          <w:szCs w:val="28"/>
          <w:rtl/>
        </w:rPr>
        <w:t>الادراج</w:t>
      </w:r>
    </w:p>
    <w:p w14:paraId="773E4A93"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إقامة 3 ليال في الفندق شاملة الفطور</w:t>
      </w:r>
    </w:p>
    <w:p w14:paraId="2BBFE09D"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سائقون المطار الخاص</w:t>
      </w:r>
    </w:p>
    <w:p w14:paraId="7B18C092"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وسائل النقل الخاصة عبر مسار الرحلة في السيارة المريحة</w:t>
      </w:r>
    </w:p>
    <w:p w14:paraId="7FA0A390"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جولات سياحية خاصة مع دليل السائق الناطق بالإنجليزية</w:t>
      </w:r>
    </w:p>
    <w:p w14:paraId="50AFB52F"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 xml:space="preserve">بطاقة </w:t>
      </w:r>
      <w:r w:rsidRPr="00ED1496">
        <w:rPr>
          <w:rFonts w:ascii="Verdana" w:hAnsi="Verdana" w:hint="cs"/>
          <w:color w:val="808080" w:themeColor="background1" w:themeShade="80"/>
          <w:sz w:val="18"/>
          <w:szCs w:val="18"/>
        </w:rPr>
        <w:t>SIM</w:t>
      </w:r>
      <w:r w:rsidRPr="00ED1496">
        <w:rPr>
          <w:rFonts w:ascii="Verdana" w:hAnsi="Verdana" w:hint="cs"/>
          <w:color w:val="808080" w:themeColor="background1" w:themeShade="80"/>
          <w:sz w:val="18"/>
          <w:szCs w:val="18"/>
          <w:rtl/>
        </w:rPr>
        <w:t xml:space="preserve"> محلية</w:t>
      </w:r>
    </w:p>
    <w:p w14:paraId="7FC6BF3C" w14:textId="77777777" w:rsidR="00ED1496" w:rsidRPr="00ED1496" w:rsidRDefault="00ED1496" w:rsidP="00ED1496">
      <w:pPr>
        <w:pStyle w:val="ListParagraph"/>
        <w:numPr>
          <w:ilvl w:val="0"/>
          <w:numId w:val="21"/>
        </w:numPr>
        <w:spacing w:after="40"/>
        <w:rPr>
          <w:rFonts w:ascii="Verdana" w:hAnsi="Verdana" w:hint="cs"/>
          <w:color w:val="808080" w:themeColor="background1" w:themeShade="80"/>
          <w:sz w:val="18"/>
          <w:szCs w:val="18"/>
          <w:rtl/>
        </w:rPr>
      </w:pPr>
      <w:r w:rsidRPr="00ED1496">
        <w:rPr>
          <w:rFonts w:ascii="Verdana" w:hAnsi="Verdana" w:hint="cs"/>
          <w:color w:val="808080" w:themeColor="background1" w:themeShade="80"/>
          <w:sz w:val="18"/>
          <w:szCs w:val="18"/>
          <w:rtl/>
        </w:rPr>
        <w:t>تجهيزات شهر العسل التي أقيمت عند الوصول</w:t>
      </w:r>
    </w:p>
    <w:p w14:paraId="06A367F9" w14:textId="77777777" w:rsidR="00ED1496" w:rsidRPr="00ED1496" w:rsidRDefault="00ED1496" w:rsidP="00ED1496">
      <w:pPr>
        <w:pStyle w:val="ListParagraph"/>
        <w:numPr>
          <w:ilvl w:val="0"/>
          <w:numId w:val="21"/>
        </w:numPr>
        <w:spacing w:after="40"/>
        <w:rPr>
          <w:rFonts w:ascii="Verdana" w:hAnsi="Verdana"/>
          <w:color w:val="808080" w:themeColor="background1" w:themeShade="80"/>
          <w:sz w:val="18"/>
          <w:szCs w:val="18"/>
        </w:rPr>
      </w:pPr>
      <w:r w:rsidRPr="00ED1496">
        <w:rPr>
          <w:rFonts w:ascii="Verdana" w:hAnsi="Verdana" w:hint="cs"/>
          <w:color w:val="808080" w:themeColor="background1" w:themeShade="80"/>
          <w:sz w:val="18"/>
          <w:szCs w:val="18"/>
          <w:rtl/>
        </w:rPr>
        <w:t>جيب خاص في كازبيجي</w:t>
      </w:r>
    </w:p>
    <w:p w14:paraId="71D6ED13" w14:textId="77777777" w:rsidR="00ED1496" w:rsidRPr="005826B9" w:rsidRDefault="00ED1496" w:rsidP="00764F28">
      <w:pPr>
        <w:pStyle w:val="ListParagraph"/>
        <w:spacing w:after="40"/>
        <w:rPr>
          <w:rFonts w:ascii="Verdana" w:hAnsi="Verdana"/>
          <w:b/>
          <w:color w:val="002060"/>
          <w:sz w:val="18"/>
          <w:szCs w:val="18"/>
        </w:rPr>
      </w:pPr>
    </w:p>
    <w:p w14:paraId="1703BAF2" w14:textId="77777777" w:rsidR="00ED1496" w:rsidRDefault="00ED1496" w:rsidP="00843050">
      <w:pPr>
        <w:pStyle w:val="HTMLPreformatted"/>
        <w:shd w:val="clear" w:color="auto" w:fill="FFFFFF" w:themeFill="background1"/>
        <w:bidi/>
        <w:spacing w:line="480" w:lineRule="atLeast"/>
        <w:jc w:val="right"/>
        <w:rPr>
          <w:rFonts w:ascii="inherit" w:hAnsi="inherit" w:hint="cs"/>
          <w:color w:val="222222"/>
          <w:sz w:val="36"/>
          <w:szCs w:val="36"/>
          <w:rtl/>
          <w:lang w:bidi="ar"/>
        </w:rPr>
      </w:pPr>
      <w:r w:rsidRPr="00843050">
        <w:rPr>
          <w:rFonts w:ascii="Verdana" w:eastAsiaTheme="minorHAnsi" w:hAnsi="Verdana" w:cstheme="minorBidi" w:hint="cs"/>
          <w:b/>
          <w:color w:val="808080" w:themeColor="background1" w:themeShade="80"/>
          <w:sz w:val="28"/>
          <w:szCs w:val="28"/>
          <w:rtl/>
          <w:lang w:val="ru-RU"/>
        </w:rPr>
        <w:t>اختياري</w:t>
      </w:r>
    </w:p>
    <w:p w14:paraId="05279F93" w14:textId="77777777" w:rsidR="00ED1496" w:rsidRPr="00843050" w:rsidRDefault="00ED1496" w:rsidP="00843050">
      <w:pPr>
        <w:pStyle w:val="ListParagraph"/>
        <w:numPr>
          <w:ilvl w:val="0"/>
          <w:numId w:val="22"/>
        </w:numPr>
        <w:spacing w:after="40"/>
        <w:rPr>
          <w:rFonts w:ascii="Verdana" w:hAnsi="Verdana" w:hint="cs"/>
          <w:color w:val="808080" w:themeColor="background1" w:themeShade="80"/>
          <w:sz w:val="18"/>
          <w:szCs w:val="18"/>
          <w:rtl/>
        </w:rPr>
      </w:pPr>
      <w:r w:rsidRPr="00843050">
        <w:rPr>
          <w:rFonts w:ascii="Verdana" w:hAnsi="Verdana" w:hint="cs"/>
          <w:color w:val="808080" w:themeColor="background1" w:themeShade="80"/>
          <w:sz w:val="18"/>
          <w:szCs w:val="18"/>
          <w:rtl/>
        </w:rPr>
        <w:t>وجبات الغداء / العشاء</w:t>
      </w:r>
    </w:p>
    <w:p w14:paraId="5C216CB8" w14:textId="77777777" w:rsidR="00ED1496" w:rsidRPr="00843050" w:rsidRDefault="00ED1496" w:rsidP="00843050">
      <w:pPr>
        <w:pStyle w:val="ListParagraph"/>
        <w:numPr>
          <w:ilvl w:val="0"/>
          <w:numId w:val="22"/>
        </w:numPr>
        <w:spacing w:after="40"/>
        <w:rPr>
          <w:rFonts w:ascii="Verdana" w:hAnsi="Verdana" w:hint="cs"/>
          <w:color w:val="808080" w:themeColor="background1" w:themeShade="80"/>
          <w:sz w:val="18"/>
          <w:szCs w:val="18"/>
          <w:rtl/>
        </w:rPr>
      </w:pPr>
      <w:r w:rsidRPr="00843050">
        <w:rPr>
          <w:rFonts w:ascii="Verdana" w:hAnsi="Verdana" w:hint="cs"/>
          <w:color w:val="808080" w:themeColor="background1" w:themeShade="80"/>
          <w:sz w:val="18"/>
          <w:szCs w:val="18"/>
          <w:rtl/>
        </w:rPr>
        <w:t>تسجيل الوصول المبكر إلى الفندق</w:t>
      </w:r>
    </w:p>
    <w:p w14:paraId="0954B008" w14:textId="77777777" w:rsidR="00ED1496" w:rsidRPr="00843050" w:rsidRDefault="00ED1496" w:rsidP="00843050">
      <w:pPr>
        <w:pStyle w:val="ListParagraph"/>
        <w:numPr>
          <w:ilvl w:val="0"/>
          <w:numId w:val="22"/>
        </w:numPr>
        <w:spacing w:after="40"/>
        <w:rPr>
          <w:rFonts w:ascii="Verdana" w:hAnsi="Verdana" w:hint="cs"/>
          <w:color w:val="808080" w:themeColor="background1" w:themeShade="80"/>
          <w:sz w:val="18"/>
          <w:szCs w:val="18"/>
          <w:rtl/>
        </w:rPr>
      </w:pPr>
      <w:r w:rsidRPr="00843050">
        <w:rPr>
          <w:rFonts w:ascii="Verdana" w:hAnsi="Verdana" w:hint="cs"/>
          <w:color w:val="808080" w:themeColor="background1" w:themeShade="80"/>
          <w:sz w:val="18"/>
          <w:szCs w:val="18"/>
          <w:rtl/>
        </w:rPr>
        <w:t>تسجيل المغادرة المتأخر من الفندق</w:t>
      </w:r>
    </w:p>
    <w:p w14:paraId="10F1C693" w14:textId="77777777" w:rsidR="00ED1496" w:rsidRPr="00843050" w:rsidRDefault="00ED1496" w:rsidP="00843050">
      <w:pPr>
        <w:pStyle w:val="ListParagraph"/>
        <w:numPr>
          <w:ilvl w:val="0"/>
          <w:numId w:val="22"/>
        </w:numPr>
        <w:spacing w:after="40"/>
        <w:rPr>
          <w:rFonts w:ascii="Verdana" w:hAnsi="Verdana"/>
          <w:color w:val="808080" w:themeColor="background1" w:themeShade="80"/>
          <w:sz w:val="18"/>
          <w:szCs w:val="18"/>
        </w:rPr>
      </w:pPr>
      <w:r w:rsidRPr="00843050">
        <w:rPr>
          <w:rFonts w:ascii="Verdana" w:hAnsi="Verdana" w:hint="cs"/>
          <w:color w:val="808080" w:themeColor="background1" w:themeShade="80"/>
          <w:sz w:val="18"/>
          <w:szCs w:val="18"/>
          <w:rtl/>
        </w:rPr>
        <w:t>تأمين السفر</w:t>
      </w:r>
    </w:p>
    <w:p w14:paraId="40DFEDC3" w14:textId="77777777" w:rsidR="00C63634" w:rsidRPr="005826B9" w:rsidRDefault="00C63634" w:rsidP="00C63634">
      <w:pPr>
        <w:pStyle w:val="ListParagraph"/>
        <w:spacing w:after="40"/>
        <w:rPr>
          <w:rFonts w:ascii="Verdana" w:hAnsi="Verdana"/>
          <w:color w:val="808080" w:themeColor="background1" w:themeShade="80"/>
          <w:sz w:val="18"/>
          <w:szCs w:val="18"/>
        </w:rPr>
      </w:pPr>
    </w:p>
    <w:p w14:paraId="6B6E9333" w14:textId="77777777" w:rsidR="00843050" w:rsidRPr="00843050" w:rsidRDefault="00843050" w:rsidP="00843050">
      <w:pPr>
        <w:pStyle w:val="HTMLPreformatted"/>
        <w:shd w:val="clear" w:color="auto" w:fill="FFFFFF" w:themeFill="background1"/>
        <w:bidi/>
        <w:spacing w:line="480" w:lineRule="atLeast"/>
        <w:jc w:val="right"/>
        <w:rPr>
          <w:rFonts w:ascii="Verdana" w:eastAsiaTheme="minorHAnsi" w:hAnsi="Verdana" w:cstheme="minorBidi" w:hint="cs"/>
          <w:b/>
          <w:color w:val="00B050"/>
          <w:sz w:val="28"/>
          <w:szCs w:val="28"/>
          <w:rtl/>
          <w:lang w:val="ru-RU"/>
        </w:rPr>
      </w:pPr>
      <w:r w:rsidRPr="00843050">
        <w:rPr>
          <w:rFonts w:ascii="Verdana" w:eastAsiaTheme="minorHAnsi" w:hAnsi="Verdana" w:cstheme="minorBidi" w:hint="cs"/>
          <w:b/>
          <w:color w:val="FF0000"/>
          <w:sz w:val="28"/>
          <w:szCs w:val="28"/>
          <w:rtl/>
          <w:lang w:val="ru-RU"/>
        </w:rPr>
        <w:t>الاستثناءات</w:t>
      </w:r>
    </w:p>
    <w:p w14:paraId="0C120271" w14:textId="77777777" w:rsidR="00843050" w:rsidRPr="00843050" w:rsidRDefault="00843050" w:rsidP="00843050">
      <w:pPr>
        <w:pStyle w:val="ListParagraph"/>
        <w:numPr>
          <w:ilvl w:val="0"/>
          <w:numId w:val="22"/>
        </w:numPr>
        <w:spacing w:after="40"/>
        <w:rPr>
          <w:rFonts w:ascii="Verdana" w:hAnsi="Verdana" w:hint="cs"/>
          <w:color w:val="808080" w:themeColor="background1" w:themeShade="80"/>
          <w:sz w:val="18"/>
          <w:szCs w:val="18"/>
          <w:rtl/>
        </w:rPr>
      </w:pPr>
      <w:r w:rsidRPr="00843050">
        <w:rPr>
          <w:rFonts w:ascii="Verdana" w:hAnsi="Verdana" w:hint="cs"/>
          <w:color w:val="808080" w:themeColor="background1" w:themeShade="80"/>
          <w:sz w:val="18"/>
          <w:szCs w:val="18"/>
          <w:rtl/>
        </w:rPr>
        <w:t>تذاكر طيران</w:t>
      </w:r>
    </w:p>
    <w:p w14:paraId="29F466B8" w14:textId="77777777" w:rsidR="00843050" w:rsidRPr="00843050" w:rsidRDefault="00843050" w:rsidP="00843050">
      <w:pPr>
        <w:pStyle w:val="ListParagraph"/>
        <w:numPr>
          <w:ilvl w:val="0"/>
          <w:numId w:val="22"/>
        </w:numPr>
        <w:spacing w:after="40"/>
        <w:rPr>
          <w:rFonts w:ascii="Verdana" w:hAnsi="Verdana" w:hint="cs"/>
          <w:color w:val="808080" w:themeColor="background1" w:themeShade="80"/>
          <w:sz w:val="18"/>
          <w:szCs w:val="18"/>
          <w:rtl/>
        </w:rPr>
      </w:pPr>
      <w:r w:rsidRPr="00843050">
        <w:rPr>
          <w:rFonts w:ascii="Verdana" w:hAnsi="Verdana" w:hint="cs"/>
          <w:color w:val="808080" w:themeColor="background1" w:themeShade="80"/>
          <w:sz w:val="18"/>
          <w:szCs w:val="18"/>
          <w:rtl/>
        </w:rPr>
        <w:t>نصائح</w:t>
      </w:r>
    </w:p>
    <w:p w14:paraId="20156721" w14:textId="77777777" w:rsidR="00843050" w:rsidRPr="00843050" w:rsidRDefault="00843050" w:rsidP="00843050">
      <w:pPr>
        <w:pStyle w:val="ListParagraph"/>
        <w:numPr>
          <w:ilvl w:val="0"/>
          <w:numId w:val="22"/>
        </w:numPr>
        <w:spacing w:after="40"/>
        <w:rPr>
          <w:rFonts w:ascii="Verdana" w:hAnsi="Verdana"/>
          <w:color w:val="808080" w:themeColor="background1" w:themeShade="80"/>
          <w:sz w:val="18"/>
          <w:szCs w:val="18"/>
        </w:rPr>
      </w:pPr>
      <w:r w:rsidRPr="00843050">
        <w:rPr>
          <w:rFonts w:ascii="Verdana" w:hAnsi="Verdana" w:hint="cs"/>
          <w:color w:val="808080" w:themeColor="background1" w:themeShade="80"/>
          <w:sz w:val="18"/>
          <w:szCs w:val="18"/>
          <w:rtl/>
        </w:rPr>
        <w:t>رسوم التأشيرة (إذا لزم الأمر)</w:t>
      </w:r>
      <w:bookmarkStart w:id="0" w:name="_GoBack"/>
      <w:bookmarkEnd w:id="0"/>
    </w:p>
    <w:p w14:paraId="1EB4063B" w14:textId="77777777" w:rsidR="00777E5C" w:rsidRDefault="00777E5C" w:rsidP="00777E5C">
      <w:pPr>
        <w:pStyle w:val="ListParagraph"/>
        <w:spacing w:after="0"/>
        <w:rPr>
          <w:rFonts w:ascii="Verdana" w:hAnsi="Verdana"/>
          <w:b/>
          <w:color w:val="00B050"/>
          <w:sz w:val="18"/>
          <w:szCs w:val="18"/>
        </w:rPr>
      </w:pPr>
    </w:p>
    <w:p w14:paraId="7B5FCA70" w14:textId="77777777" w:rsidR="00777E5C" w:rsidRDefault="00777E5C" w:rsidP="00777E5C">
      <w:pPr>
        <w:pStyle w:val="ListParagraph"/>
        <w:spacing w:after="0"/>
        <w:rPr>
          <w:rFonts w:ascii="Verdana" w:hAnsi="Verdana"/>
          <w:b/>
          <w:color w:val="00B050"/>
          <w:sz w:val="18"/>
          <w:szCs w:val="18"/>
        </w:rPr>
      </w:pPr>
    </w:p>
    <w:p w14:paraId="24E6360E" w14:textId="77777777" w:rsidR="00777E5C" w:rsidRDefault="00777E5C" w:rsidP="00777E5C">
      <w:pPr>
        <w:pStyle w:val="ListParagraph"/>
        <w:spacing w:after="0"/>
        <w:rPr>
          <w:rFonts w:ascii="Verdana" w:hAnsi="Verdana"/>
          <w:b/>
          <w:color w:val="00B050"/>
          <w:sz w:val="18"/>
          <w:szCs w:val="18"/>
        </w:rPr>
      </w:pPr>
    </w:p>
    <w:p w14:paraId="4EFC0A08" w14:textId="77777777" w:rsidR="009C7C75" w:rsidRDefault="009C7C75" w:rsidP="00777E5C">
      <w:pPr>
        <w:spacing w:after="0"/>
        <w:rPr>
          <w:rFonts w:ascii="Verdana" w:hAnsi="Verdana"/>
          <w:b/>
          <w:color w:val="00B050"/>
          <w:sz w:val="18"/>
          <w:szCs w:val="18"/>
          <w:lang w:val="en-US"/>
        </w:rPr>
      </w:pPr>
    </w:p>
    <w:p w14:paraId="3619A54E" w14:textId="77777777" w:rsidR="009C7C75" w:rsidRDefault="009C7C75" w:rsidP="00777E5C">
      <w:pPr>
        <w:spacing w:after="0"/>
        <w:rPr>
          <w:rFonts w:ascii="Verdana" w:hAnsi="Verdana"/>
          <w:b/>
          <w:color w:val="00B050"/>
          <w:sz w:val="18"/>
          <w:szCs w:val="18"/>
          <w:lang w:val="en-US"/>
        </w:rPr>
      </w:pPr>
    </w:p>
    <w:p w14:paraId="4B07ADCB" w14:textId="77777777" w:rsidR="00D7203B" w:rsidRDefault="00D7203B" w:rsidP="00D7203B">
      <w:pPr>
        <w:pStyle w:val="HTMLPreformatted"/>
        <w:shd w:val="clear" w:color="auto" w:fill="FFFFFF" w:themeFill="background1"/>
        <w:bidi/>
        <w:spacing w:line="480" w:lineRule="atLeast"/>
        <w:jc w:val="right"/>
        <w:rPr>
          <w:rFonts w:ascii="inherit" w:hAnsi="inherit"/>
          <w:color w:val="222222"/>
          <w:sz w:val="36"/>
          <w:szCs w:val="36"/>
        </w:rPr>
      </w:pPr>
      <w:r w:rsidRPr="00D7203B">
        <w:rPr>
          <w:rFonts w:ascii="Verdana" w:eastAsiaTheme="minorHAnsi" w:hAnsi="Verdana" w:cstheme="minorBidi" w:hint="cs"/>
          <w:b/>
          <w:color w:val="00B050"/>
          <w:sz w:val="28"/>
          <w:szCs w:val="28"/>
          <w:rtl/>
          <w:lang w:val="ru-RU"/>
        </w:rPr>
        <w:t>السعر للشخص على أساس الإقامة أدناه (السعر صالح حتى 31 أغسطس 2020)</w:t>
      </w:r>
    </w:p>
    <w:p w14:paraId="0E6B43D5" w14:textId="24CC41DE" w:rsidR="00777E5C" w:rsidRPr="00777E5C" w:rsidRDefault="00777E5C" w:rsidP="00777E5C">
      <w:pPr>
        <w:spacing w:after="0"/>
        <w:rPr>
          <w:rFonts w:ascii="Verdana" w:hAnsi="Verdana"/>
          <w:b/>
          <w:color w:val="00B050"/>
          <w:sz w:val="18"/>
          <w:szCs w:val="18"/>
          <w:lang w:val="en-US"/>
        </w:rPr>
      </w:pPr>
    </w:p>
    <w:tbl>
      <w:tblPr>
        <w:tblStyle w:val="TableGrid"/>
        <w:tblW w:w="0" w:type="auto"/>
        <w:tblInd w:w="720" w:type="dxa"/>
        <w:tblLook w:val="04A0" w:firstRow="1" w:lastRow="0" w:firstColumn="1" w:lastColumn="0" w:noHBand="0" w:noVBand="1"/>
      </w:tblPr>
      <w:tblGrid>
        <w:gridCol w:w="4491"/>
        <w:gridCol w:w="3445"/>
      </w:tblGrid>
      <w:tr w:rsidR="00D70A6B" w:rsidRPr="009C7C75" w14:paraId="21FE4E0B" w14:textId="77777777" w:rsidTr="00D70A6B">
        <w:tc>
          <w:tcPr>
            <w:tcW w:w="4491" w:type="dxa"/>
          </w:tcPr>
          <w:p w14:paraId="4BCA8CEC" w14:textId="4E52CC25" w:rsidR="009C7C75" w:rsidRPr="00D70A6B" w:rsidRDefault="00D70A6B" w:rsidP="00777E5C">
            <w:pPr>
              <w:pStyle w:val="ListParagraph"/>
              <w:ind w:left="0"/>
              <w:rPr>
                <w:rFonts w:ascii="Verdana" w:hAnsi="Verdana"/>
                <w:b/>
                <w:color w:val="808080" w:themeColor="background1" w:themeShade="80"/>
                <w:sz w:val="18"/>
                <w:szCs w:val="18"/>
              </w:rPr>
            </w:pPr>
            <w:proofErr w:type="spellStart"/>
            <w:r w:rsidRPr="00D70A6B">
              <w:rPr>
                <w:rFonts w:ascii="Verdana" w:hAnsi="Verdana"/>
                <w:b/>
                <w:color w:val="808080" w:themeColor="background1" w:themeShade="80"/>
                <w:sz w:val="18"/>
                <w:szCs w:val="18"/>
              </w:rPr>
              <w:t>Iveria</w:t>
            </w:r>
            <w:proofErr w:type="spellEnd"/>
            <w:r w:rsidRPr="00D70A6B">
              <w:rPr>
                <w:rFonts w:ascii="Verdana" w:hAnsi="Verdana"/>
                <w:b/>
                <w:color w:val="808080" w:themeColor="background1" w:themeShade="80"/>
                <w:sz w:val="18"/>
                <w:szCs w:val="18"/>
              </w:rPr>
              <w:t xml:space="preserve"> Inn 4* (park view)</w:t>
            </w:r>
          </w:p>
        </w:tc>
        <w:tc>
          <w:tcPr>
            <w:tcW w:w="3445" w:type="dxa"/>
          </w:tcPr>
          <w:p w14:paraId="348D0B7B" w14:textId="1B6BBC23" w:rsidR="009C7C75" w:rsidRPr="00D70A6B" w:rsidRDefault="003C6920" w:rsidP="000C6FD4">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190 USD</w:t>
            </w:r>
          </w:p>
        </w:tc>
      </w:tr>
      <w:tr w:rsidR="00D70A6B" w:rsidRPr="00D70A6B" w14:paraId="026692DD" w14:textId="77777777" w:rsidTr="00D70A6B">
        <w:tc>
          <w:tcPr>
            <w:tcW w:w="4491" w:type="dxa"/>
          </w:tcPr>
          <w:p w14:paraId="3404C61A" w14:textId="7D7DFB04"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Sole Palace 4* (city view with balcony)</w:t>
            </w:r>
          </w:p>
        </w:tc>
        <w:tc>
          <w:tcPr>
            <w:tcW w:w="3445" w:type="dxa"/>
          </w:tcPr>
          <w:p w14:paraId="36309F93" w14:textId="2F5B8891"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209 USD</w:t>
            </w:r>
          </w:p>
        </w:tc>
      </w:tr>
      <w:tr w:rsidR="00D70A6B" w:rsidRPr="00D70A6B" w14:paraId="5C7048C5" w14:textId="77777777" w:rsidTr="00D70A6B">
        <w:tc>
          <w:tcPr>
            <w:tcW w:w="4491" w:type="dxa"/>
          </w:tcPr>
          <w:p w14:paraId="341CCE33" w14:textId="6FC5DEFF"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Brim Hotel 4* (city view with balcony)</w:t>
            </w:r>
          </w:p>
        </w:tc>
        <w:tc>
          <w:tcPr>
            <w:tcW w:w="3445" w:type="dxa"/>
          </w:tcPr>
          <w:p w14:paraId="501F50EC" w14:textId="6A74DF5C"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201 USD</w:t>
            </w:r>
          </w:p>
        </w:tc>
      </w:tr>
      <w:tr w:rsidR="00D70A6B" w:rsidRPr="00D70A6B" w14:paraId="73377CB6" w14:textId="77777777" w:rsidTr="00D70A6B">
        <w:tc>
          <w:tcPr>
            <w:tcW w:w="4491" w:type="dxa"/>
          </w:tcPr>
          <w:p w14:paraId="5AA4A201" w14:textId="47C6089A"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Hotels and Preferences 5* (park view)</w:t>
            </w:r>
          </w:p>
        </w:tc>
        <w:tc>
          <w:tcPr>
            <w:tcW w:w="3445" w:type="dxa"/>
          </w:tcPr>
          <w:p w14:paraId="78E7E48A" w14:textId="29B20F1D"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242 USD</w:t>
            </w:r>
          </w:p>
        </w:tc>
      </w:tr>
    </w:tbl>
    <w:p w14:paraId="18CB6C07" w14:textId="77777777" w:rsidR="009C7C75" w:rsidRDefault="009C7C75" w:rsidP="00777E5C">
      <w:pPr>
        <w:spacing w:after="0"/>
        <w:rPr>
          <w:rFonts w:ascii="Verdana" w:hAnsi="Verdana"/>
          <w:b/>
          <w:i/>
          <w:color w:val="808080" w:themeColor="background1" w:themeShade="80"/>
          <w:sz w:val="18"/>
          <w:szCs w:val="18"/>
          <w:lang w:val="en-US"/>
        </w:rPr>
      </w:pPr>
    </w:p>
    <w:p w14:paraId="19F47380" w14:textId="77777777" w:rsidR="00D7203B" w:rsidRPr="00D7203B" w:rsidRDefault="00D7203B" w:rsidP="00D7203B">
      <w:pPr>
        <w:pStyle w:val="HTMLPreformatted"/>
        <w:shd w:val="clear" w:color="auto" w:fill="FFFFFF" w:themeFill="background1"/>
        <w:bidi/>
        <w:spacing w:line="480" w:lineRule="atLeast"/>
        <w:jc w:val="right"/>
        <w:rPr>
          <w:rFonts w:ascii="Verdana" w:eastAsiaTheme="minorHAnsi" w:hAnsi="Verdana" w:cstheme="minorBidi"/>
          <w:b/>
          <w:color w:val="808080" w:themeColor="background1" w:themeShade="80"/>
          <w:sz w:val="28"/>
          <w:szCs w:val="28"/>
          <w:lang w:val="ru-RU"/>
        </w:rPr>
      </w:pPr>
      <w:r w:rsidRPr="00D7203B">
        <w:rPr>
          <w:rFonts w:ascii="Verdana" w:eastAsiaTheme="minorHAnsi" w:hAnsi="Verdana" w:cstheme="minorBidi" w:hint="cs"/>
          <w:b/>
          <w:color w:val="808080" w:themeColor="background1" w:themeShade="80"/>
          <w:sz w:val="28"/>
          <w:szCs w:val="28"/>
          <w:rtl/>
          <w:lang w:val="ru-RU"/>
        </w:rPr>
        <w:t>* يرجى ملاحظة أن الفنادق تظل رهنًا بالتوافر وقت الحجز</w:t>
      </w:r>
    </w:p>
    <w:p w14:paraId="72969075" w14:textId="77777777" w:rsidR="00777E5C" w:rsidRPr="00777E5C" w:rsidRDefault="00777E5C" w:rsidP="00777E5C">
      <w:pPr>
        <w:spacing w:after="40"/>
        <w:rPr>
          <w:rFonts w:ascii="Verdana" w:hAnsi="Verdana"/>
          <w:color w:val="808080" w:themeColor="background1" w:themeShade="80"/>
          <w:sz w:val="18"/>
          <w:szCs w:val="18"/>
          <w:lang w:val="en-US"/>
        </w:rPr>
      </w:pPr>
    </w:p>
    <w:p w14:paraId="42C7ECCC" w14:textId="77777777" w:rsidR="003714FA" w:rsidRDefault="003714FA" w:rsidP="003714FA">
      <w:pPr>
        <w:pStyle w:val="ListParagraph"/>
        <w:spacing w:after="40"/>
        <w:rPr>
          <w:rFonts w:ascii="Verdana" w:hAnsi="Verdana"/>
          <w:color w:val="808080" w:themeColor="background1" w:themeShade="80"/>
          <w:sz w:val="18"/>
          <w:szCs w:val="18"/>
        </w:rPr>
      </w:pPr>
    </w:p>
    <w:p w14:paraId="5A7BA83C" w14:textId="77777777" w:rsidR="007D7192" w:rsidRDefault="007D7192" w:rsidP="00025110">
      <w:pPr>
        <w:spacing w:after="0"/>
        <w:ind w:left="360"/>
        <w:rPr>
          <w:rFonts w:ascii="Verdana" w:hAnsi="Verdana"/>
          <w:b/>
          <w:color w:val="00B050"/>
          <w:sz w:val="18"/>
          <w:szCs w:val="18"/>
          <w:lang w:val="en-US"/>
        </w:rPr>
      </w:pPr>
    </w:p>
    <w:sectPr w:rsidR="007D7192" w:rsidSect="00D47AE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FDF5D" w14:textId="77777777" w:rsidR="009D31CF" w:rsidRDefault="009D31CF" w:rsidP="00037688">
      <w:pPr>
        <w:spacing w:after="0" w:line="240" w:lineRule="auto"/>
      </w:pPr>
      <w:r>
        <w:separator/>
      </w:r>
    </w:p>
  </w:endnote>
  <w:endnote w:type="continuationSeparator" w:id="0">
    <w:p w14:paraId="4D9FD000" w14:textId="77777777" w:rsidR="009D31CF" w:rsidRDefault="009D31CF" w:rsidP="000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2E16" w14:textId="77777777" w:rsidR="004F09ED" w:rsidRDefault="004F09ED" w:rsidP="00781F0E">
    <w:pPr>
      <w:pStyle w:val="Heading4"/>
      <w:spacing w:before="0" w:beforeAutospacing="0" w:after="0" w:afterAutospacing="0" w:line="40" w:lineRule="atLeast"/>
      <w:jc w:val="right"/>
      <w:textAlignment w:val="baseline"/>
      <w:rPr>
        <w:rFonts w:ascii="Verdana" w:eastAsiaTheme="minorHAnsi" w:hAnsi="Verdana" w:cstheme="minorBidi"/>
        <w:b w:val="0"/>
        <w:bCs w:val="0"/>
        <w:color w:val="008600"/>
        <w:sz w:val="12"/>
        <w:szCs w:val="12"/>
      </w:rPr>
    </w:pPr>
    <w:r>
      <w:rPr>
        <w:rFonts w:ascii="Verdana" w:eastAsiaTheme="minorHAnsi" w:hAnsi="Verdana" w:cstheme="minorBidi"/>
        <w:b w:val="0"/>
        <w:bCs w:val="0"/>
        <w:noProof/>
        <w:color w:val="008600"/>
        <w:sz w:val="12"/>
        <w:szCs w:val="12"/>
      </w:rPr>
      <mc:AlternateContent>
        <mc:Choice Requires="wps">
          <w:drawing>
            <wp:anchor distT="0" distB="0" distL="114300" distR="114300" simplePos="0" relativeHeight="251660288" behindDoc="0" locked="0" layoutInCell="1" allowOverlap="1" wp14:anchorId="2AF025B5" wp14:editId="59E36AAB">
              <wp:simplePos x="0" y="0"/>
              <wp:positionH relativeFrom="column">
                <wp:posOffset>-144684</wp:posOffset>
              </wp:positionH>
              <wp:positionV relativeFrom="paragraph">
                <wp:posOffset>28977</wp:posOffset>
              </wp:positionV>
              <wp:extent cx="7228117" cy="11430"/>
              <wp:effectExtent l="0" t="0" r="1143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8117" cy="1143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1CF00" id="Прямая соединительная линия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3pt" to="55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" strokecolor="#a5a5a5 [2092]"/>
          </w:pict>
        </mc:Fallback>
      </mc:AlternateContent>
    </w:r>
  </w:p>
  <w:p w14:paraId="783B5986"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Judi Travel LLC</w:t>
    </w:r>
  </w:p>
  <w:p w14:paraId="17E6635E"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w:t>
    </w:r>
    <w:proofErr w:type="spellStart"/>
    <w:r>
      <w:rPr>
        <w:rFonts w:ascii="Verdana" w:eastAsiaTheme="minorHAnsi" w:hAnsi="Verdana" w:cstheme="minorBidi"/>
        <w:b w:val="0"/>
        <w:bCs w:val="0"/>
        <w:color w:val="006600"/>
        <w:sz w:val="12"/>
        <w:szCs w:val="12"/>
      </w:rPr>
      <w:t>momentstoremember</w:t>
    </w:r>
    <w:proofErr w:type="spellEnd"/>
  </w:p>
  <w:p w14:paraId="7C7EC005" w14:textId="77777777" w:rsidR="00777E5C" w:rsidRDefault="009D31CF"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hyperlink r:id="rId1" w:history="1">
      <w:r w:rsidR="00777E5C" w:rsidRPr="00F00D7B">
        <w:rPr>
          <w:rStyle w:val="Hyperlink"/>
          <w:rFonts w:ascii="Verdana" w:eastAsiaTheme="minorHAnsi" w:hAnsi="Verdana" w:cstheme="minorBidi"/>
          <w:b w:val="0"/>
          <w:bCs w:val="0"/>
          <w:sz w:val="12"/>
          <w:szCs w:val="12"/>
        </w:rPr>
        <w:t>www.judi-travel.com</w:t>
      </w:r>
    </w:hyperlink>
  </w:p>
  <w:p w14:paraId="25998CD5"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 xml:space="preserve">Email: </w:t>
    </w:r>
    <w:hyperlink r:id="rId2" w:history="1">
      <w:r w:rsidRPr="00F00D7B">
        <w:rPr>
          <w:rStyle w:val="Hyperlink"/>
          <w:rFonts w:ascii="Verdana" w:eastAsiaTheme="minorHAnsi" w:hAnsi="Verdana" w:cstheme="minorBidi"/>
          <w:b w:val="0"/>
          <w:bCs w:val="0"/>
          <w:sz w:val="12"/>
          <w:szCs w:val="12"/>
        </w:rPr>
        <w:t>info@judi-travel.com</w:t>
      </w:r>
    </w:hyperlink>
  </w:p>
  <w:p w14:paraId="0EBC9B60"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Phone: +995 514 000 140</w:t>
    </w:r>
  </w:p>
  <w:p w14:paraId="74A17D1A" w14:textId="77777777" w:rsidR="00777E5C" w:rsidRPr="00F62313" w:rsidRDefault="00777E5C" w:rsidP="00777E5C">
    <w:pPr>
      <w:pStyle w:val="Heading4"/>
      <w:spacing w:before="0" w:beforeAutospacing="0" w:after="0" w:afterAutospacing="0" w:line="40" w:lineRule="atLeast"/>
      <w:ind w:right="-360"/>
      <w:jc w:val="right"/>
      <w:textAlignment w:val="baseline"/>
      <w:rPr>
        <w:rStyle w:val="Hyperlink"/>
        <w:rFonts w:eastAsiaTheme="minorHAnsi"/>
        <w:color w:val="006600"/>
      </w:rPr>
    </w:pPr>
    <w:r>
      <w:rPr>
        <w:rFonts w:ascii="Verdana" w:eastAsiaTheme="minorHAnsi" w:hAnsi="Verdana" w:cstheme="minorBidi"/>
        <w:b w:val="0"/>
        <w:bCs w:val="0"/>
        <w:color w:val="006600"/>
        <w:sz w:val="12"/>
        <w:szCs w:val="12"/>
      </w:rPr>
      <w:t>Address: 8, Gorgasali Street, Tbilisi, Georgia</w:t>
    </w:r>
  </w:p>
  <w:p w14:paraId="065B056F" w14:textId="2105D7FA" w:rsidR="004F09ED" w:rsidRPr="00F62313" w:rsidRDefault="004F09ED" w:rsidP="00781F0E">
    <w:pPr>
      <w:pStyle w:val="Heading4"/>
      <w:spacing w:before="0" w:beforeAutospacing="0" w:after="0" w:afterAutospacing="0" w:line="40" w:lineRule="atLeast"/>
      <w:ind w:right="-360"/>
      <w:jc w:val="right"/>
      <w:textAlignment w:val="baseline"/>
      <w:rPr>
        <w:rStyle w:val="Hyperlink"/>
        <w:rFonts w:eastAsiaTheme="minorHAnsi"/>
        <w:color w:val="00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5E8F" w14:textId="77777777" w:rsidR="009D31CF" w:rsidRDefault="009D31CF" w:rsidP="00037688">
      <w:pPr>
        <w:spacing w:after="0" w:line="240" w:lineRule="auto"/>
      </w:pPr>
      <w:r>
        <w:separator/>
      </w:r>
    </w:p>
  </w:footnote>
  <w:footnote w:type="continuationSeparator" w:id="0">
    <w:p w14:paraId="1A5B8CA8" w14:textId="77777777" w:rsidR="009D31CF" w:rsidRDefault="009D31CF" w:rsidP="0003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4B6D" w14:textId="77777777" w:rsidR="004F09ED" w:rsidRDefault="004F09ED" w:rsidP="00A46568">
    <w:pPr>
      <w:pStyle w:val="Header"/>
      <w:tabs>
        <w:tab w:val="clear" w:pos="4680"/>
        <w:tab w:val="clear" w:pos="9360"/>
        <w:tab w:val="right" w:pos="10800"/>
      </w:tabs>
    </w:pPr>
    <w:r w:rsidRPr="00D47AE9">
      <w:rPr>
        <w:rFonts w:ascii="Copperplate Gothic Bold" w:hAnsi="Copperplate Gothic Bold"/>
        <w:noProof/>
        <w:color w:val="7F7F7F" w:themeColor="text1" w:themeTint="80"/>
        <w:sz w:val="34"/>
        <w:szCs w:val="34"/>
      </w:rPr>
      <w:drawing>
        <wp:anchor distT="0" distB="0" distL="114300" distR="114300" simplePos="0" relativeHeight="251659264" behindDoc="1" locked="0" layoutInCell="1" allowOverlap="1" wp14:anchorId="203BCCBA" wp14:editId="0F6F922F">
          <wp:simplePos x="0" y="0"/>
          <wp:positionH relativeFrom="column">
            <wp:posOffset>5473700</wp:posOffset>
          </wp:positionH>
          <wp:positionV relativeFrom="paragraph">
            <wp:posOffset>-393700</wp:posOffset>
          </wp:positionV>
          <wp:extent cx="1458410" cy="145841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417-1415-443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10" cy="14584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25D"/>
    <w:multiLevelType w:val="hybridMultilevel"/>
    <w:tmpl w:val="4A68D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44BC3"/>
    <w:multiLevelType w:val="hybridMultilevel"/>
    <w:tmpl w:val="0E7E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2F"/>
    <w:multiLevelType w:val="hybridMultilevel"/>
    <w:tmpl w:val="FF96B8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83543"/>
    <w:multiLevelType w:val="hybridMultilevel"/>
    <w:tmpl w:val="ED5C7C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615E2"/>
    <w:multiLevelType w:val="hybridMultilevel"/>
    <w:tmpl w:val="6368F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7377"/>
    <w:multiLevelType w:val="hybridMultilevel"/>
    <w:tmpl w:val="F11C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6790"/>
    <w:multiLevelType w:val="hybridMultilevel"/>
    <w:tmpl w:val="B22E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209E"/>
    <w:multiLevelType w:val="hybridMultilevel"/>
    <w:tmpl w:val="CA8AC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248"/>
    <w:multiLevelType w:val="hybridMultilevel"/>
    <w:tmpl w:val="FFDC4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5E8"/>
    <w:multiLevelType w:val="hybridMultilevel"/>
    <w:tmpl w:val="130AD150"/>
    <w:lvl w:ilvl="0" w:tplc="B38C81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08E"/>
    <w:multiLevelType w:val="hybridMultilevel"/>
    <w:tmpl w:val="C6D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96487"/>
    <w:multiLevelType w:val="hybridMultilevel"/>
    <w:tmpl w:val="E11C8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00732"/>
    <w:multiLevelType w:val="hybridMultilevel"/>
    <w:tmpl w:val="5E902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71424"/>
    <w:multiLevelType w:val="hybridMultilevel"/>
    <w:tmpl w:val="BD92F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1618D"/>
    <w:multiLevelType w:val="hybridMultilevel"/>
    <w:tmpl w:val="6AC20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34231"/>
    <w:multiLevelType w:val="hybridMultilevel"/>
    <w:tmpl w:val="E68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64177"/>
    <w:multiLevelType w:val="hybridMultilevel"/>
    <w:tmpl w:val="4EC68C8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66AA9"/>
    <w:multiLevelType w:val="hybridMultilevel"/>
    <w:tmpl w:val="B800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E25ACA"/>
    <w:multiLevelType w:val="hybridMultilevel"/>
    <w:tmpl w:val="A03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442B6"/>
    <w:multiLevelType w:val="hybridMultilevel"/>
    <w:tmpl w:val="E6DC46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B676139"/>
    <w:multiLevelType w:val="hybridMultilevel"/>
    <w:tmpl w:val="06E263D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6"/>
  </w:num>
  <w:num w:numId="6">
    <w:abstractNumId w:val="7"/>
  </w:num>
  <w:num w:numId="7">
    <w:abstractNumId w:val="18"/>
  </w:num>
  <w:num w:numId="8">
    <w:abstractNumId w:val="5"/>
  </w:num>
  <w:num w:numId="9">
    <w:abstractNumId w:val="20"/>
  </w:num>
  <w:num w:numId="10">
    <w:abstractNumId w:val="9"/>
  </w:num>
  <w:num w:numId="11">
    <w:abstractNumId w:val="16"/>
  </w:num>
  <w:num w:numId="12">
    <w:abstractNumId w:val="0"/>
  </w:num>
  <w:num w:numId="13">
    <w:abstractNumId w:val="2"/>
  </w:num>
  <w:num w:numId="14">
    <w:abstractNumId w:val="4"/>
  </w:num>
  <w:num w:numId="15">
    <w:abstractNumId w:val="13"/>
  </w:num>
  <w:num w:numId="16">
    <w:abstractNumId w:val="3"/>
  </w:num>
  <w:num w:numId="17">
    <w:abstractNumId w:val="19"/>
  </w:num>
  <w:num w:numId="18">
    <w:abstractNumId w:val="15"/>
  </w:num>
  <w:num w:numId="19">
    <w:abstractNumId w:val="17"/>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9"/>
    <w:rsid w:val="00025110"/>
    <w:rsid w:val="00025CAD"/>
    <w:rsid w:val="00025F72"/>
    <w:rsid w:val="000261CD"/>
    <w:rsid w:val="00037688"/>
    <w:rsid w:val="00043D20"/>
    <w:rsid w:val="00047018"/>
    <w:rsid w:val="00051DA1"/>
    <w:rsid w:val="00087DA7"/>
    <w:rsid w:val="00092377"/>
    <w:rsid w:val="00092B8C"/>
    <w:rsid w:val="000B4E3B"/>
    <w:rsid w:val="000C269D"/>
    <w:rsid w:val="000C2C52"/>
    <w:rsid w:val="000C6FD4"/>
    <w:rsid w:val="000D3C65"/>
    <w:rsid w:val="000D7266"/>
    <w:rsid w:val="000F59DD"/>
    <w:rsid w:val="001547B3"/>
    <w:rsid w:val="001706AD"/>
    <w:rsid w:val="001B17DC"/>
    <w:rsid w:val="001B2968"/>
    <w:rsid w:val="001C1772"/>
    <w:rsid w:val="001C465E"/>
    <w:rsid w:val="001E7127"/>
    <w:rsid w:val="001E7A53"/>
    <w:rsid w:val="001F68E8"/>
    <w:rsid w:val="002107B1"/>
    <w:rsid w:val="00226EE7"/>
    <w:rsid w:val="00243B65"/>
    <w:rsid w:val="00246A2F"/>
    <w:rsid w:val="002A0937"/>
    <w:rsid w:val="002B2315"/>
    <w:rsid w:val="00307860"/>
    <w:rsid w:val="003147FF"/>
    <w:rsid w:val="00314B68"/>
    <w:rsid w:val="00327911"/>
    <w:rsid w:val="003330B2"/>
    <w:rsid w:val="0034041F"/>
    <w:rsid w:val="00341581"/>
    <w:rsid w:val="00351F35"/>
    <w:rsid w:val="003714FA"/>
    <w:rsid w:val="0037781B"/>
    <w:rsid w:val="00391F75"/>
    <w:rsid w:val="003A61DB"/>
    <w:rsid w:val="003C246B"/>
    <w:rsid w:val="003C6920"/>
    <w:rsid w:val="003D4834"/>
    <w:rsid w:val="0040019E"/>
    <w:rsid w:val="00403D89"/>
    <w:rsid w:val="00411C2B"/>
    <w:rsid w:val="00411E2F"/>
    <w:rsid w:val="00446821"/>
    <w:rsid w:val="004475EF"/>
    <w:rsid w:val="004610B4"/>
    <w:rsid w:val="004612EE"/>
    <w:rsid w:val="00466839"/>
    <w:rsid w:val="004755B2"/>
    <w:rsid w:val="00485CFA"/>
    <w:rsid w:val="00492314"/>
    <w:rsid w:val="004C195B"/>
    <w:rsid w:val="004F09ED"/>
    <w:rsid w:val="0052133A"/>
    <w:rsid w:val="00537F8C"/>
    <w:rsid w:val="005426C6"/>
    <w:rsid w:val="00546A68"/>
    <w:rsid w:val="00556408"/>
    <w:rsid w:val="0056668E"/>
    <w:rsid w:val="005826B9"/>
    <w:rsid w:val="005C05CA"/>
    <w:rsid w:val="005C32D8"/>
    <w:rsid w:val="005C4254"/>
    <w:rsid w:val="005D1EE8"/>
    <w:rsid w:val="005F2427"/>
    <w:rsid w:val="005F72C8"/>
    <w:rsid w:val="00611FE4"/>
    <w:rsid w:val="006433C7"/>
    <w:rsid w:val="00665EB9"/>
    <w:rsid w:val="006666CE"/>
    <w:rsid w:val="0067150D"/>
    <w:rsid w:val="006817E2"/>
    <w:rsid w:val="006C2B54"/>
    <w:rsid w:val="006D19D0"/>
    <w:rsid w:val="006E2C3A"/>
    <w:rsid w:val="006E3C95"/>
    <w:rsid w:val="00704496"/>
    <w:rsid w:val="00710597"/>
    <w:rsid w:val="007506FD"/>
    <w:rsid w:val="00764F28"/>
    <w:rsid w:val="00777E5C"/>
    <w:rsid w:val="00781F0E"/>
    <w:rsid w:val="007858A9"/>
    <w:rsid w:val="0079263C"/>
    <w:rsid w:val="007D467D"/>
    <w:rsid w:val="007D7192"/>
    <w:rsid w:val="007E6021"/>
    <w:rsid w:val="007E6A4D"/>
    <w:rsid w:val="007F07D5"/>
    <w:rsid w:val="007F6126"/>
    <w:rsid w:val="00802AD3"/>
    <w:rsid w:val="00806256"/>
    <w:rsid w:val="00807D2A"/>
    <w:rsid w:val="0081650F"/>
    <w:rsid w:val="00843050"/>
    <w:rsid w:val="008623FF"/>
    <w:rsid w:val="0087353D"/>
    <w:rsid w:val="00887D3C"/>
    <w:rsid w:val="008B265A"/>
    <w:rsid w:val="008B3241"/>
    <w:rsid w:val="008B4D12"/>
    <w:rsid w:val="008B7863"/>
    <w:rsid w:val="008C4E30"/>
    <w:rsid w:val="008E56D4"/>
    <w:rsid w:val="008E74E1"/>
    <w:rsid w:val="008E78FC"/>
    <w:rsid w:val="008F28C6"/>
    <w:rsid w:val="00915026"/>
    <w:rsid w:val="00980333"/>
    <w:rsid w:val="009849EC"/>
    <w:rsid w:val="009C0F95"/>
    <w:rsid w:val="009C7C75"/>
    <w:rsid w:val="009D31CF"/>
    <w:rsid w:val="009E63CB"/>
    <w:rsid w:val="009F5E97"/>
    <w:rsid w:val="009F6EE9"/>
    <w:rsid w:val="00A0518C"/>
    <w:rsid w:val="00A1235D"/>
    <w:rsid w:val="00A145E9"/>
    <w:rsid w:val="00A20C6B"/>
    <w:rsid w:val="00A32DEB"/>
    <w:rsid w:val="00A454C6"/>
    <w:rsid w:val="00A46568"/>
    <w:rsid w:val="00A57477"/>
    <w:rsid w:val="00A70BC8"/>
    <w:rsid w:val="00A7582C"/>
    <w:rsid w:val="00AA302C"/>
    <w:rsid w:val="00AA4376"/>
    <w:rsid w:val="00AA68B1"/>
    <w:rsid w:val="00AB6628"/>
    <w:rsid w:val="00AD0238"/>
    <w:rsid w:val="00AD53D9"/>
    <w:rsid w:val="00B1074E"/>
    <w:rsid w:val="00B22406"/>
    <w:rsid w:val="00B25AE5"/>
    <w:rsid w:val="00B30291"/>
    <w:rsid w:val="00B43439"/>
    <w:rsid w:val="00B958AF"/>
    <w:rsid w:val="00BA6F0B"/>
    <w:rsid w:val="00BB4231"/>
    <w:rsid w:val="00BD4643"/>
    <w:rsid w:val="00BE16DF"/>
    <w:rsid w:val="00BF1C31"/>
    <w:rsid w:val="00BF2675"/>
    <w:rsid w:val="00BF782E"/>
    <w:rsid w:val="00C42900"/>
    <w:rsid w:val="00C63634"/>
    <w:rsid w:val="00C82E20"/>
    <w:rsid w:val="00C9169B"/>
    <w:rsid w:val="00CE133A"/>
    <w:rsid w:val="00CF78EB"/>
    <w:rsid w:val="00D4568B"/>
    <w:rsid w:val="00D45AAE"/>
    <w:rsid w:val="00D47AE9"/>
    <w:rsid w:val="00D6200B"/>
    <w:rsid w:val="00D70A6B"/>
    <w:rsid w:val="00D7203B"/>
    <w:rsid w:val="00D7798D"/>
    <w:rsid w:val="00D9437A"/>
    <w:rsid w:val="00DD10E5"/>
    <w:rsid w:val="00DD1BED"/>
    <w:rsid w:val="00DE091A"/>
    <w:rsid w:val="00E23F6B"/>
    <w:rsid w:val="00E31DD8"/>
    <w:rsid w:val="00E506D2"/>
    <w:rsid w:val="00E50DB9"/>
    <w:rsid w:val="00E604AD"/>
    <w:rsid w:val="00E604F9"/>
    <w:rsid w:val="00E656E4"/>
    <w:rsid w:val="00E66054"/>
    <w:rsid w:val="00E746FE"/>
    <w:rsid w:val="00EC00BD"/>
    <w:rsid w:val="00ED1496"/>
    <w:rsid w:val="00EE5B59"/>
    <w:rsid w:val="00F133A2"/>
    <w:rsid w:val="00F13723"/>
    <w:rsid w:val="00F26341"/>
    <w:rsid w:val="00F32A18"/>
    <w:rsid w:val="00F4037D"/>
    <w:rsid w:val="00F5531B"/>
    <w:rsid w:val="00F62313"/>
    <w:rsid w:val="00F62D30"/>
    <w:rsid w:val="00F72DAF"/>
    <w:rsid w:val="00F8551B"/>
    <w:rsid w:val="00F97012"/>
    <w:rsid w:val="00FB2D55"/>
    <w:rsid w:val="00FB585E"/>
    <w:rsid w:val="00FB6612"/>
    <w:rsid w:val="00FC7F6F"/>
    <w:rsid w:val="00FE0F31"/>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ED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D149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ED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D14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41">
      <w:bodyDiv w:val="1"/>
      <w:marLeft w:val="0"/>
      <w:marRight w:val="0"/>
      <w:marTop w:val="0"/>
      <w:marBottom w:val="0"/>
      <w:divBdr>
        <w:top w:val="none" w:sz="0" w:space="0" w:color="auto"/>
        <w:left w:val="none" w:sz="0" w:space="0" w:color="auto"/>
        <w:bottom w:val="none" w:sz="0" w:space="0" w:color="auto"/>
        <w:right w:val="none" w:sz="0" w:space="0" w:color="auto"/>
      </w:divBdr>
    </w:div>
    <w:div w:id="197664436">
      <w:bodyDiv w:val="1"/>
      <w:marLeft w:val="0"/>
      <w:marRight w:val="0"/>
      <w:marTop w:val="0"/>
      <w:marBottom w:val="0"/>
      <w:divBdr>
        <w:top w:val="none" w:sz="0" w:space="0" w:color="auto"/>
        <w:left w:val="none" w:sz="0" w:space="0" w:color="auto"/>
        <w:bottom w:val="none" w:sz="0" w:space="0" w:color="auto"/>
        <w:right w:val="none" w:sz="0" w:space="0" w:color="auto"/>
      </w:divBdr>
    </w:div>
    <w:div w:id="222371800">
      <w:bodyDiv w:val="1"/>
      <w:marLeft w:val="0"/>
      <w:marRight w:val="0"/>
      <w:marTop w:val="0"/>
      <w:marBottom w:val="0"/>
      <w:divBdr>
        <w:top w:val="none" w:sz="0" w:space="0" w:color="auto"/>
        <w:left w:val="none" w:sz="0" w:space="0" w:color="auto"/>
        <w:bottom w:val="none" w:sz="0" w:space="0" w:color="auto"/>
        <w:right w:val="none" w:sz="0" w:space="0" w:color="auto"/>
      </w:divBdr>
    </w:div>
    <w:div w:id="406652627">
      <w:bodyDiv w:val="1"/>
      <w:marLeft w:val="0"/>
      <w:marRight w:val="0"/>
      <w:marTop w:val="0"/>
      <w:marBottom w:val="0"/>
      <w:divBdr>
        <w:top w:val="none" w:sz="0" w:space="0" w:color="auto"/>
        <w:left w:val="none" w:sz="0" w:space="0" w:color="auto"/>
        <w:bottom w:val="none" w:sz="0" w:space="0" w:color="auto"/>
        <w:right w:val="none" w:sz="0" w:space="0" w:color="auto"/>
      </w:divBdr>
    </w:div>
    <w:div w:id="436218844">
      <w:bodyDiv w:val="1"/>
      <w:marLeft w:val="0"/>
      <w:marRight w:val="0"/>
      <w:marTop w:val="0"/>
      <w:marBottom w:val="0"/>
      <w:divBdr>
        <w:top w:val="none" w:sz="0" w:space="0" w:color="auto"/>
        <w:left w:val="none" w:sz="0" w:space="0" w:color="auto"/>
        <w:bottom w:val="none" w:sz="0" w:space="0" w:color="auto"/>
        <w:right w:val="none" w:sz="0" w:space="0" w:color="auto"/>
      </w:divBdr>
    </w:div>
    <w:div w:id="572280821">
      <w:bodyDiv w:val="1"/>
      <w:marLeft w:val="0"/>
      <w:marRight w:val="0"/>
      <w:marTop w:val="0"/>
      <w:marBottom w:val="0"/>
      <w:divBdr>
        <w:top w:val="none" w:sz="0" w:space="0" w:color="auto"/>
        <w:left w:val="none" w:sz="0" w:space="0" w:color="auto"/>
        <w:bottom w:val="none" w:sz="0" w:space="0" w:color="auto"/>
        <w:right w:val="none" w:sz="0" w:space="0" w:color="auto"/>
      </w:divBdr>
    </w:div>
    <w:div w:id="617180240">
      <w:bodyDiv w:val="1"/>
      <w:marLeft w:val="0"/>
      <w:marRight w:val="0"/>
      <w:marTop w:val="0"/>
      <w:marBottom w:val="0"/>
      <w:divBdr>
        <w:top w:val="none" w:sz="0" w:space="0" w:color="auto"/>
        <w:left w:val="none" w:sz="0" w:space="0" w:color="auto"/>
        <w:bottom w:val="none" w:sz="0" w:space="0" w:color="auto"/>
        <w:right w:val="none" w:sz="0" w:space="0" w:color="auto"/>
      </w:divBdr>
    </w:div>
    <w:div w:id="671875596">
      <w:bodyDiv w:val="1"/>
      <w:marLeft w:val="0"/>
      <w:marRight w:val="0"/>
      <w:marTop w:val="0"/>
      <w:marBottom w:val="0"/>
      <w:divBdr>
        <w:top w:val="none" w:sz="0" w:space="0" w:color="auto"/>
        <w:left w:val="none" w:sz="0" w:space="0" w:color="auto"/>
        <w:bottom w:val="none" w:sz="0" w:space="0" w:color="auto"/>
        <w:right w:val="none" w:sz="0" w:space="0" w:color="auto"/>
      </w:divBdr>
    </w:div>
    <w:div w:id="734199825">
      <w:bodyDiv w:val="1"/>
      <w:marLeft w:val="0"/>
      <w:marRight w:val="0"/>
      <w:marTop w:val="0"/>
      <w:marBottom w:val="0"/>
      <w:divBdr>
        <w:top w:val="none" w:sz="0" w:space="0" w:color="auto"/>
        <w:left w:val="none" w:sz="0" w:space="0" w:color="auto"/>
        <w:bottom w:val="none" w:sz="0" w:space="0" w:color="auto"/>
        <w:right w:val="none" w:sz="0" w:space="0" w:color="auto"/>
      </w:divBdr>
    </w:div>
    <w:div w:id="780144210">
      <w:bodyDiv w:val="1"/>
      <w:marLeft w:val="0"/>
      <w:marRight w:val="0"/>
      <w:marTop w:val="0"/>
      <w:marBottom w:val="0"/>
      <w:divBdr>
        <w:top w:val="none" w:sz="0" w:space="0" w:color="auto"/>
        <w:left w:val="none" w:sz="0" w:space="0" w:color="auto"/>
        <w:bottom w:val="none" w:sz="0" w:space="0" w:color="auto"/>
        <w:right w:val="none" w:sz="0" w:space="0" w:color="auto"/>
      </w:divBdr>
    </w:div>
    <w:div w:id="1032733401">
      <w:bodyDiv w:val="1"/>
      <w:marLeft w:val="0"/>
      <w:marRight w:val="0"/>
      <w:marTop w:val="0"/>
      <w:marBottom w:val="0"/>
      <w:divBdr>
        <w:top w:val="none" w:sz="0" w:space="0" w:color="auto"/>
        <w:left w:val="none" w:sz="0" w:space="0" w:color="auto"/>
        <w:bottom w:val="none" w:sz="0" w:space="0" w:color="auto"/>
        <w:right w:val="none" w:sz="0" w:space="0" w:color="auto"/>
      </w:divBdr>
    </w:div>
    <w:div w:id="1131288728">
      <w:bodyDiv w:val="1"/>
      <w:marLeft w:val="0"/>
      <w:marRight w:val="0"/>
      <w:marTop w:val="0"/>
      <w:marBottom w:val="0"/>
      <w:divBdr>
        <w:top w:val="none" w:sz="0" w:space="0" w:color="auto"/>
        <w:left w:val="none" w:sz="0" w:space="0" w:color="auto"/>
        <w:bottom w:val="none" w:sz="0" w:space="0" w:color="auto"/>
        <w:right w:val="none" w:sz="0" w:space="0" w:color="auto"/>
      </w:divBdr>
    </w:div>
    <w:div w:id="1260913533">
      <w:bodyDiv w:val="1"/>
      <w:marLeft w:val="0"/>
      <w:marRight w:val="0"/>
      <w:marTop w:val="0"/>
      <w:marBottom w:val="0"/>
      <w:divBdr>
        <w:top w:val="none" w:sz="0" w:space="0" w:color="auto"/>
        <w:left w:val="none" w:sz="0" w:space="0" w:color="auto"/>
        <w:bottom w:val="none" w:sz="0" w:space="0" w:color="auto"/>
        <w:right w:val="none" w:sz="0" w:space="0" w:color="auto"/>
      </w:divBdr>
    </w:div>
    <w:div w:id="1308822081">
      <w:bodyDiv w:val="1"/>
      <w:marLeft w:val="0"/>
      <w:marRight w:val="0"/>
      <w:marTop w:val="0"/>
      <w:marBottom w:val="0"/>
      <w:divBdr>
        <w:top w:val="none" w:sz="0" w:space="0" w:color="auto"/>
        <w:left w:val="none" w:sz="0" w:space="0" w:color="auto"/>
        <w:bottom w:val="none" w:sz="0" w:space="0" w:color="auto"/>
        <w:right w:val="none" w:sz="0" w:space="0" w:color="auto"/>
      </w:divBdr>
    </w:div>
    <w:div w:id="1333409280">
      <w:bodyDiv w:val="1"/>
      <w:marLeft w:val="0"/>
      <w:marRight w:val="0"/>
      <w:marTop w:val="0"/>
      <w:marBottom w:val="0"/>
      <w:divBdr>
        <w:top w:val="none" w:sz="0" w:space="0" w:color="auto"/>
        <w:left w:val="none" w:sz="0" w:space="0" w:color="auto"/>
        <w:bottom w:val="none" w:sz="0" w:space="0" w:color="auto"/>
        <w:right w:val="none" w:sz="0" w:space="0" w:color="auto"/>
      </w:divBdr>
    </w:div>
    <w:div w:id="1336880073">
      <w:bodyDiv w:val="1"/>
      <w:marLeft w:val="0"/>
      <w:marRight w:val="0"/>
      <w:marTop w:val="0"/>
      <w:marBottom w:val="0"/>
      <w:divBdr>
        <w:top w:val="none" w:sz="0" w:space="0" w:color="auto"/>
        <w:left w:val="none" w:sz="0" w:space="0" w:color="auto"/>
        <w:bottom w:val="none" w:sz="0" w:space="0" w:color="auto"/>
        <w:right w:val="none" w:sz="0" w:space="0" w:color="auto"/>
      </w:divBdr>
    </w:div>
    <w:div w:id="1363283769">
      <w:bodyDiv w:val="1"/>
      <w:marLeft w:val="0"/>
      <w:marRight w:val="0"/>
      <w:marTop w:val="0"/>
      <w:marBottom w:val="0"/>
      <w:divBdr>
        <w:top w:val="none" w:sz="0" w:space="0" w:color="auto"/>
        <w:left w:val="none" w:sz="0" w:space="0" w:color="auto"/>
        <w:bottom w:val="none" w:sz="0" w:space="0" w:color="auto"/>
        <w:right w:val="none" w:sz="0" w:space="0" w:color="auto"/>
      </w:divBdr>
    </w:div>
    <w:div w:id="1380014159">
      <w:bodyDiv w:val="1"/>
      <w:marLeft w:val="0"/>
      <w:marRight w:val="0"/>
      <w:marTop w:val="0"/>
      <w:marBottom w:val="0"/>
      <w:divBdr>
        <w:top w:val="none" w:sz="0" w:space="0" w:color="auto"/>
        <w:left w:val="none" w:sz="0" w:space="0" w:color="auto"/>
        <w:bottom w:val="none" w:sz="0" w:space="0" w:color="auto"/>
        <w:right w:val="none" w:sz="0" w:space="0" w:color="auto"/>
      </w:divBdr>
    </w:div>
    <w:div w:id="1748184731">
      <w:bodyDiv w:val="1"/>
      <w:marLeft w:val="0"/>
      <w:marRight w:val="0"/>
      <w:marTop w:val="0"/>
      <w:marBottom w:val="0"/>
      <w:divBdr>
        <w:top w:val="none" w:sz="0" w:space="0" w:color="auto"/>
        <w:left w:val="none" w:sz="0" w:space="0" w:color="auto"/>
        <w:bottom w:val="none" w:sz="0" w:space="0" w:color="auto"/>
        <w:right w:val="none" w:sz="0" w:space="0" w:color="auto"/>
      </w:divBdr>
    </w:div>
    <w:div w:id="19334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udi-travel.com" TargetMode="External"/><Relationship Id="rId1" Type="http://schemas.openxmlformats.org/officeDocument/2006/relationships/hyperlink" Target="http://www.judi-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julia@judi-travel.com</cp:lastModifiedBy>
  <cp:revision>3</cp:revision>
  <cp:lastPrinted>2017-08-06T16:44:00Z</cp:lastPrinted>
  <dcterms:created xsi:type="dcterms:W3CDTF">2020-05-12T07:25:00Z</dcterms:created>
  <dcterms:modified xsi:type="dcterms:W3CDTF">2020-05-12T07:28:00Z</dcterms:modified>
</cp:coreProperties>
</file>